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1E" w:rsidRPr="008F6ADE" w:rsidRDefault="00082D1E" w:rsidP="00082D1E">
      <w:pPr>
        <w:pStyle w:val="Normlnywebov"/>
        <w:spacing w:before="0" w:beforeAutospacing="0" w:after="0" w:afterAutospacing="0"/>
        <w:jc w:val="center"/>
        <w:rPr>
          <w:b/>
          <w:bCs/>
          <w:caps/>
          <w:color w:val="0070C0"/>
          <w:sz w:val="28"/>
          <w:lang w:val="sk-SK"/>
        </w:rPr>
      </w:pPr>
      <w:r w:rsidRPr="008F6ADE">
        <w:rPr>
          <w:b/>
          <w:bCs/>
          <w:caps/>
          <w:color w:val="0070C0"/>
          <w:sz w:val="28"/>
          <w:lang w:val="sk-SK"/>
        </w:rPr>
        <w:t>Domov sociálnych služieb, zariadenie podporovaného  bývania a zariadenie núdzového bývania „LÚČ“</w:t>
      </w:r>
    </w:p>
    <w:p w:rsidR="00082D1E" w:rsidRPr="008F6ADE" w:rsidRDefault="00082D1E" w:rsidP="00082D1E">
      <w:pPr>
        <w:pStyle w:val="Normlnywebov"/>
        <w:spacing w:before="0" w:beforeAutospacing="0" w:after="0" w:afterAutospacing="0"/>
        <w:rPr>
          <w:caps/>
          <w:sz w:val="32"/>
          <w:lang w:val="sk-SK"/>
        </w:rPr>
      </w:pPr>
      <w:r w:rsidRPr="008F6ADE">
        <w:rPr>
          <w:b/>
          <w:bCs/>
          <w:caps/>
          <w:sz w:val="32"/>
          <w:lang w:val="sk-SK"/>
        </w:rPr>
        <w:t xml:space="preserve">                </w:t>
      </w: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noProof/>
        </w:rPr>
      </w:pPr>
      <w:r>
        <w:rPr>
          <w:b/>
          <w:noProof/>
        </w:rPr>
        <w:drawing>
          <wp:inline distT="0" distB="0" distL="0" distR="0">
            <wp:extent cx="2362200" cy="1323975"/>
            <wp:effectExtent l="19050" t="0" r="0" b="0"/>
            <wp:docPr id="1" name="Obrázok 0" descr="11295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12953.JPG"/>
                    <pic:cNvPicPr/>
                  </pic:nvPicPr>
                  <pic:blipFill>
                    <a:blip r:embed="rId7"/>
                    <a:stretch>
                      <a:fillRect/>
                    </a:stretch>
                  </pic:blipFill>
                  <pic:spPr>
                    <a:xfrm>
                      <a:off x="0" y="0"/>
                      <a:ext cx="2362200" cy="1323975"/>
                    </a:xfrm>
                    <a:prstGeom prst="ellipse">
                      <a:avLst/>
                    </a:prstGeom>
                    <a:ln>
                      <a:noFill/>
                    </a:ln>
                    <a:effectLst>
                      <a:softEdge rad="112500"/>
                    </a:effectLst>
                  </pic:spPr>
                </pic:pic>
              </a:graphicData>
            </a:graphic>
          </wp:inline>
        </w:drawing>
      </w:r>
      <w:r>
        <w:rPr>
          <w:b/>
          <w:noProof/>
        </w:rPr>
        <w:drawing>
          <wp:inline distT="0" distB="0" distL="0" distR="0">
            <wp:extent cx="2266950" cy="1276350"/>
            <wp:effectExtent l="19050" t="0" r="0" b="0"/>
            <wp:docPr id="2" name="Obrázok 3" descr="C:\Users\Admin\Desktop\oráva\Budva Hrabove - kópia (2)\P103057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3" descr="C:\Users\Admin\Desktop\oráva\Budva Hrabove - kópia (2)\P1030572.JPG"/>
                    <pic:cNvPicPr>
                      <a:picLocks noChangeArrowheads="1"/>
                    </pic:cNvPicPr>
                  </pic:nvPicPr>
                  <pic:blipFill>
                    <a:blip r:embed="rId8"/>
                    <a:srcRect l="-275" t="-616" r="-275" b="-835"/>
                    <a:stretch>
                      <a:fillRect/>
                    </a:stretch>
                  </pic:blipFill>
                  <pic:spPr bwMode="auto">
                    <a:xfrm>
                      <a:off x="0" y="0"/>
                      <a:ext cx="2266950" cy="1276350"/>
                    </a:xfrm>
                    <a:prstGeom prst="rect">
                      <a:avLst/>
                    </a:prstGeom>
                    <a:noFill/>
                    <a:ln w="9525">
                      <a:noFill/>
                      <a:miter lim="800000"/>
                      <a:headEnd/>
                      <a:tailEnd/>
                    </a:ln>
                  </pic:spPr>
                </pic:pic>
              </a:graphicData>
            </a:graphic>
          </wp:inline>
        </w:drawing>
      </w:r>
    </w:p>
    <w:p w:rsidR="00082D1E" w:rsidRPr="008F6ADE" w:rsidRDefault="00082D1E" w:rsidP="00082D1E">
      <w:pPr>
        <w:jc w:val="center"/>
        <w:rPr>
          <w:b/>
        </w:rPr>
      </w:pPr>
      <w:r>
        <w:rPr>
          <w:noProof/>
        </w:rPr>
        <w:drawing>
          <wp:anchor distT="12192" distB="17145" distL="122555" distR="118872" simplePos="0" relativeHeight="251661312" behindDoc="0" locked="0" layoutInCell="1" allowOverlap="1">
            <wp:simplePos x="0" y="0"/>
            <wp:positionH relativeFrom="column">
              <wp:posOffset>1720576</wp:posOffset>
            </wp:positionH>
            <wp:positionV relativeFrom="paragraph">
              <wp:posOffset>161973</wp:posOffset>
            </wp:positionV>
            <wp:extent cx="2220281" cy="1214798"/>
            <wp:effectExtent l="19050" t="0" r="8569" b="0"/>
            <wp:wrapTopAndBottom/>
            <wp:docPr id="4" name="Obrázok 2" descr="C:\Users\Admin\Desktop\oráva\budova strážov - kópia\strážov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dmin\Desktop\oráva\budova strážov - kópia\strážov1.JPG"/>
                    <pic:cNvPicPr>
                      <a:picLocks noChangeAspect="1" noChangeArrowheads="1"/>
                    </pic:cNvPicPr>
                  </pic:nvPicPr>
                  <pic:blipFill>
                    <a:blip r:embed="rId9" cstate="print"/>
                    <a:srcRect/>
                    <a:stretch>
                      <a:fillRect/>
                    </a:stretch>
                  </pic:blipFill>
                  <pic:spPr bwMode="auto">
                    <a:xfrm>
                      <a:off x="0" y="0"/>
                      <a:ext cx="2220281" cy="1214798"/>
                    </a:xfrm>
                    <a:prstGeom prst="ellipse">
                      <a:avLst/>
                    </a:prstGeom>
                    <a:ln>
                      <a:noFill/>
                    </a:ln>
                    <a:effectLst>
                      <a:softEdge rad="112500"/>
                    </a:effectLst>
                  </pic:spPr>
                </pic:pic>
              </a:graphicData>
            </a:graphic>
          </wp:anchor>
        </w:drawing>
      </w: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caps/>
          <w:color w:val="0070C0"/>
          <w:sz w:val="36"/>
        </w:rPr>
      </w:pPr>
      <w:r w:rsidRPr="008F6ADE">
        <w:rPr>
          <w:b/>
          <w:caps/>
          <w:color w:val="0070C0"/>
          <w:sz w:val="36"/>
        </w:rPr>
        <w:t xml:space="preserve">Výročná správa o činnosti a hospodárení </w:t>
      </w:r>
    </w:p>
    <w:p w:rsidR="00082D1E" w:rsidRPr="008F6ADE" w:rsidRDefault="00082D1E" w:rsidP="00082D1E">
      <w:pPr>
        <w:jc w:val="center"/>
        <w:rPr>
          <w:b/>
          <w:caps/>
          <w:color w:val="0070C0"/>
          <w:sz w:val="36"/>
        </w:rPr>
      </w:pPr>
      <w:r w:rsidRPr="008F6ADE">
        <w:rPr>
          <w:b/>
          <w:caps/>
          <w:color w:val="0070C0"/>
          <w:sz w:val="36"/>
        </w:rPr>
        <w:t xml:space="preserve">poskytovateľa sociálnych služieb v zriaďovateľskej pôsobnosti </w:t>
      </w:r>
    </w:p>
    <w:p w:rsidR="00082D1E" w:rsidRPr="008F6ADE" w:rsidRDefault="00082D1E" w:rsidP="00082D1E">
      <w:pPr>
        <w:jc w:val="center"/>
        <w:rPr>
          <w:b/>
          <w:caps/>
          <w:color w:val="0070C0"/>
          <w:sz w:val="36"/>
        </w:rPr>
      </w:pPr>
      <w:r w:rsidRPr="008F6ADE">
        <w:rPr>
          <w:b/>
          <w:caps/>
          <w:color w:val="0070C0"/>
          <w:sz w:val="36"/>
        </w:rPr>
        <w:t xml:space="preserve">Žilinského samosprávneho kraja </w:t>
      </w:r>
    </w:p>
    <w:p w:rsidR="00082D1E" w:rsidRPr="008F6ADE" w:rsidRDefault="00082D1E" w:rsidP="00082D1E">
      <w:pPr>
        <w:jc w:val="center"/>
        <w:rPr>
          <w:b/>
          <w:caps/>
          <w:color w:val="0070C0"/>
          <w:sz w:val="36"/>
        </w:rPr>
      </w:pPr>
      <w:r w:rsidRPr="008F6ADE">
        <w:rPr>
          <w:b/>
          <w:caps/>
          <w:color w:val="0070C0"/>
          <w:sz w:val="36"/>
        </w:rPr>
        <w:t>za rok 2014</w:t>
      </w:r>
    </w:p>
    <w:p w:rsidR="00082D1E" w:rsidRPr="008F6ADE" w:rsidRDefault="00082D1E" w:rsidP="00082D1E">
      <w:pPr>
        <w:jc w:val="center"/>
        <w:rPr>
          <w:b/>
          <w:color w:val="0070C0"/>
        </w:rPr>
      </w:pPr>
    </w:p>
    <w:p w:rsidR="00082D1E" w:rsidRPr="008F6ADE" w:rsidRDefault="00082D1E" w:rsidP="00082D1E">
      <w:pPr>
        <w:rPr>
          <w:b/>
        </w:rPr>
      </w:pPr>
    </w:p>
    <w:p w:rsidR="00082D1E" w:rsidRPr="008F6ADE" w:rsidRDefault="00082D1E" w:rsidP="00082D1E">
      <w:pPr>
        <w:jc w:val="center"/>
        <w:rPr>
          <w:b/>
        </w:rPr>
      </w:pPr>
      <w:r>
        <w:rPr>
          <w:noProof/>
        </w:rPr>
        <w:drawing>
          <wp:anchor distT="0" distB="0" distL="114300" distR="114300" simplePos="0" relativeHeight="251660288" behindDoc="0" locked="0" layoutInCell="1" allowOverlap="1">
            <wp:simplePos x="0" y="0"/>
            <wp:positionH relativeFrom="column">
              <wp:posOffset>1828800</wp:posOffset>
            </wp:positionH>
            <wp:positionV relativeFrom="paragraph">
              <wp:posOffset>15875</wp:posOffset>
            </wp:positionV>
            <wp:extent cx="2105025" cy="2286000"/>
            <wp:effectExtent l="19050" t="0" r="9525" b="0"/>
            <wp:wrapSquare wrapText="right"/>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105025" cy="2286000"/>
                    </a:xfrm>
                    <a:prstGeom prst="rect">
                      <a:avLst/>
                    </a:prstGeom>
                    <a:noFill/>
                    <a:ln w="9525">
                      <a:noFill/>
                      <a:miter lim="800000"/>
                      <a:headEnd/>
                      <a:tailEnd/>
                    </a:ln>
                  </pic:spPr>
                </pic:pic>
              </a:graphicData>
            </a:graphic>
          </wp:anchor>
        </w:drawing>
      </w: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rPr>
          <w:b/>
        </w:rPr>
      </w:pPr>
    </w:p>
    <w:p w:rsidR="00082D1E" w:rsidRPr="008F6ADE" w:rsidRDefault="00082D1E" w:rsidP="00082D1E">
      <w:pPr>
        <w:rPr>
          <w:b/>
        </w:rPr>
      </w:pPr>
    </w:p>
    <w:p w:rsidR="00082D1E" w:rsidRPr="008F6ADE" w:rsidRDefault="00082D1E" w:rsidP="00082D1E">
      <w:pPr>
        <w:tabs>
          <w:tab w:val="left" w:pos="426"/>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655"/>
        <w:gridCol w:w="882"/>
      </w:tblGrid>
      <w:tr w:rsidR="00082D1E" w:rsidRPr="008F6ADE" w:rsidTr="0098125D">
        <w:tc>
          <w:tcPr>
            <w:tcW w:w="9212" w:type="dxa"/>
            <w:gridSpan w:val="3"/>
            <w:shd w:val="clear" w:color="auto" w:fill="548DD4"/>
          </w:tcPr>
          <w:p w:rsidR="00082D1E" w:rsidRPr="008F6ADE" w:rsidRDefault="00082D1E" w:rsidP="0098125D">
            <w:pPr>
              <w:tabs>
                <w:tab w:val="left" w:pos="426"/>
              </w:tabs>
              <w:spacing w:before="120" w:after="240"/>
              <w:rPr>
                <w:b/>
                <w:sz w:val="28"/>
                <w:szCs w:val="28"/>
              </w:rPr>
            </w:pPr>
          </w:p>
          <w:p w:rsidR="00082D1E" w:rsidRPr="008F6ADE" w:rsidRDefault="00082D1E" w:rsidP="0098125D">
            <w:pPr>
              <w:tabs>
                <w:tab w:val="left" w:pos="426"/>
              </w:tabs>
              <w:spacing w:before="120" w:after="240"/>
              <w:jc w:val="center"/>
              <w:rPr>
                <w:b/>
                <w:sz w:val="28"/>
                <w:szCs w:val="28"/>
              </w:rPr>
            </w:pPr>
            <w:r w:rsidRPr="008F6ADE">
              <w:rPr>
                <w:b/>
                <w:sz w:val="28"/>
                <w:szCs w:val="28"/>
              </w:rPr>
              <w:t>OBSAH</w:t>
            </w:r>
          </w:p>
        </w:tc>
      </w:tr>
      <w:tr w:rsidR="00082D1E" w:rsidRPr="008F6ADE" w:rsidTr="0098125D">
        <w:tc>
          <w:tcPr>
            <w:tcW w:w="675" w:type="dxa"/>
            <w:shd w:val="clear" w:color="auto" w:fill="B8CCE4"/>
          </w:tcPr>
          <w:p w:rsidR="00082D1E" w:rsidRPr="008F6ADE" w:rsidRDefault="00082D1E" w:rsidP="0098125D">
            <w:pPr>
              <w:tabs>
                <w:tab w:val="left" w:pos="426"/>
              </w:tabs>
              <w:spacing w:before="120" w:after="240"/>
              <w:rPr>
                <w:b/>
                <w:sz w:val="28"/>
                <w:szCs w:val="28"/>
              </w:rPr>
            </w:pPr>
            <w:r w:rsidRPr="008F6ADE">
              <w:rPr>
                <w:b/>
                <w:sz w:val="28"/>
                <w:szCs w:val="28"/>
              </w:rPr>
              <w:t>1.</w:t>
            </w:r>
          </w:p>
        </w:tc>
        <w:tc>
          <w:tcPr>
            <w:tcW w:w="7655" w:type="dxa"/>
          </w:tcPr>
          <w:p w:rsidR="00082D1E" w:rsidRPr="008F6ADE" w:rsidRDefault="00082D1E" w:rsidP="0098125D">
            <w:pPr>
              <w:tabs>
                <w:tab w:val="left" w:pos="426"/>
              </w:tabs>
              <w:spacing w:before="120" w:after="240"/>
              <w:rPr>
                <w:b/>
                <w:caps/>
                <w:sz w:val="28"/>
                <w:szCs w:val="28"/>
              </w:rPr>
            </w:pPr>
            <w:r w:rsidRPr="008F6ADE">
              <w:rPr>
                <w:caps/>
              </w:rPr>
              <w:t xml:space="preserve">Sídlo, vznik a postavenie LÚČ – DSS, ZPB a ZNB   </w:t>
            </w:r>
          </w:p>
        </w:tc>
        <w:tc>
          <w:tcPr>
            <w:tcW w:w="882" w:type="dxa"/>
          </w:tcPr>
          <w:p w:rsidR="00082D1E" w:rsidRPr="008F6ADE" w:rsidRDefault="00082D1E" w:rsidP="0098125D">
            <w:pPr>
              <w:tabs>
                <w:tab w:val="left" w:pos="426"/>
              </w:tabs>
              <w:spacing w:before="120" w:after="240"/>
              <w:jc w:val="center"/>
              <w:rPr>
                <w:b/>
                <w:sz w:val="28"/>
                <w:szCs w:val="28"/>
              </w:rPr>
            </w:pPr>
            <w:r w:rsidRPr="008F6ADE">
              <w:rPr>
                <w:b/>
                <w:sz w:val="28"/>
                <w:szCs w:val="28"/>
              </w:rPr>
              <w:t>3</w:t>
            </w:r>
          </w:p>
        </w:tc>
      </w:tr>
      <w:tr w:rsidR="00082D1E" w:rsidRPr="008F6ADE" w:rsidTr="0098125D">
        <w:tc>
          <w:tcPr>
            <w:tcW w:w="675" w:type="dxa"/>
            <w:shd w:val="clear" w:color="auto" w:fill="B8CCE4"/>
          </w:tcPr>
          <w:p w:rsidR="00082D1E" w:rsidRPr="008F6ADE" w:rsidRDefault="00082D1E" w:rsidP="0098125D">
            <w:pPr>
              <w:tabs>
                <w:tab w:val="left" w:pos="426"/>
              </w:tabs>
              <w:spacing w:before="120" w:after="240"/>
              <w:rPr>
                <w:b/>
                <w:sz w:val="28"/>
                <w:szCs w:val="28"/>
              </w:rPr>
            </w:pPr>
            <w:r w:rsidRPr="008F6ADE">
              <w:rPr>
                <w:b/>
                <w:sz w:val="28"/>
                <w:szCs w:val="28"/>
              </w:rPr>
              <w:t>2.</w:t>
            </w:r>
          </w:p>
        </w:tc>
        <w:tc>
          <w:tcPr>
            <w:tcW w:w="7655" w:type="dxa"/>
          </w:tcPr>
          <w:p w:rsidR="00082D1E" w:rsidRPr="008F6ADE" w:rsidRDefault="00082D1E" w:rsidP="0098125D">
            <w:pPr>
              <w:tabs>
                <w:tab w:val="left" w:pos="426"/>
              </w:tabs>
              <w:spacing w:before="120" w:after="240"/>
              <w:rPr>
                <w:b/>
                <w:caps/>
                <w:sz w:val="28"/>
                <w:szCs w:val="28"/>
              </w:rPr>
            </w:pPr>
            <w:r w:rsidRPr="008F6ADE">
              <w:rPr>
                <w:caps/>
              </w:rPr>
              <w:t xml:space="preserve">Prevádzkové podmienky poskytovania sociálnych služieb   </w:t>
            </w:r>
          </w:p>
        </w:tc>
        <w:tc>
          <w:tcPr>
            <w:tcW w:w="882" w:type="dxa"/>
          </w:tcPr>
          <w:p w:rsidR="00082D1E" w:rsidRPr="008F6ADE" w:rsidRDefault="00082D1E" w:rsidP="0098125D">
            <w:pPr>
              <w:tabs>
                <w:tab w:val="left" w:pos="426"/>
              </w:tabs>
              <w:spacing w:before="120" w:after="240"/>
              <w:jc w:val="center"/>
              <w:rPr>
                <w:b/>
                <w:sz w:val="28"/>
                <w:szCs w:val="28"/>
              </w:rPr>
            </w:pPr>
            <w:r w:rsidRPr="008F6ADE">
              <w:rPr>
                <w:b/>
                <w:sz w:val="28"/>
                <w:szCs w:val="28"/>
              </w:rPr>
              <w:t>4</w:t>
            </w:r>
          </w:p>
        </w:tc>
      </w:tr>
      <w:tr w:rsidR="00082D1E" w:rsidRPr="008F6ADE" w:rsidTr="0098125D">
        <w:tc>
          <w:tcPr>
            <w:tcW w:w="675" w:type="dxa"/>
            <w:shd w:val="clear" w:color="auto" w:fill="B8CCE4"/>
          </w:tcPr>
          <w:p w:rsidR="00082D1E" w:rsidRPr="008F6ADE" w:rsidRDefault="00082D1E" w:rsidP="0098125D">
            <w:pPr>
              <w:tabs>
                <w:tab w:val="left" w:pos="426"/>
              </w:tabs>
              <w:spacing w:before="120" w:after="240"/>
              <w:rPr>
                <w:b/>
                <w:sz w:val="28"/>
                <w:szCs w:val="28"/>
              </w:rPr>
            </w:pPr>
            <w:r w:rsidRPr="008F6ADE">
              <w:rPr>
                <w:b/>
                <w:sz w:val="28"/>
                <w:szCs w:val="28"/>
              </w:rPr>
              <w:t>3.</w:t>
            </w:r>
          </w:p>
        </w:tc>
        <w:tc>
          <w:tcPr>
            <w:tcW w:w="7655" w:type="dxa"/>
          </w:tcPr>
          <w:p w:rsidR="00082D1E" w:rsidRPr="008F6ADE" w:rsidRDefault="00082D1E" w:rsidP="0098125D">
            <w:pPr>
              <w:tabs>
                <w:tab w:val="left" w:pos="426"/>
              </w:tabs>
              <w:spacing w:before="120" w:after="240"/>
              <w:rPr>
                <w:b/>
                <w:caps/>
                <w:sz w:val="28"/>
                <w:szCs w:val="28"/>
              </w:rPr>
            </w:pPr>
            <w:r w:rsidRPr="008F6ADE">
              <w:rPr>
                <w:caps/>
              </w:rPr>
              <w:t>Štruktúra prijímateľov s</w:t>
            </w:r>
            <w:r>
              <w:rPr>
                <w:caps/>
              </w:rPr>
              <w:t>ociálnych služieb k 31. 12. 2014</w:t>
            </w:r>
            <w:r w:rsidRPr="008F6ADE">
              <w:rPr>
                <w:caps/>
              </w:rPr>
              <w:t xml:space="preserve">   </w:t>
            </w:r>
          </w:p>
        </w:tc>
        <w:tc>
          <w:tcPr>
            <w:tcW w:w="882" w:type="dxa"/>
          </w:tcPr>
          <w:p w:rsidR="00082D1E" w:rsidRPr="008F6ADE" w:rsidRDefault="00082D1E" w:rsidP="0098125D">
            <w:pPr>
              <w:tabs>
                <w:tab w:val="left" w:pos="426"/>
              </w:tabs>
              <w:spacing w:before="120" w:after="240"/>
              <w:jc w:val="center"/>
              <w:rPr>
                <w:b/>
                <w:sz w:val="28"/>
                <w:szCs w:val="28"/>
              </w:rPr>
            </w:pPr>
            <w:r w:rsidRPr="008F6ADE">
              <w:rPr>
                <w:b/>
                <w:sz w:val="28"/>
                <w:szCs w:val="28"/>
              </w:rPr>
              <w:t>7</w:t>
            </w:r>
          </w:p>
        </w:tc>
      </w:tr>
      <w:tr w:rsidR="00082D1E" w:rsidRPr="008F6ADE" w:rsidTr="0098125D">
        <w:tc>
          <w:tcPr>
            <w:tcW w:w="675" w:type="dxa"/>
            <w:shd w:val="clear" w:color="auto" w:fill="B8CCE4"/>
          </w:tcPr>
          <w:p w:rsidR="00082D1E" w:rsidRPr="008F6ADE" w:rsidRDefault="00082D1E" w:rsidP="0098125D">
            <w:pPr>
              <w:tabs>
                <w:tab w:val="left" w:pos="426"/>
              </w:tabs>
              <w:spacing w:before="120" w:after="240"/>
              <w:rPr>
                <w:b/>
                <w:sz w:val="28"/>
                <w:szCs w:val="28"/>
              </w:rPr>
            </w:pPr>
            <w:r w:rsidRPr="008F6ADE">
              <w:rPr>
                <w:b/>
                <w:sz w:val="28"/>
                <w:szCs w:val="28"/>
              </w:rPr>
              <w:t>4.</w:t>
            </w:r>
          </w:p>
        </w:tc>
        <w:tc>
          <w:tcPr>
            <w:tcW w:w="7655" w:type="dxa"/>
          </w:tcPr>
          <w:p w:rsidR="00082D1E" w:rsidRPr="008F6ADE" w:rsidRDefault="00082D1E" w:rsidP="0098125D">
            <w:pPr>
              <w:tabs>
                <w:tab w:val="left" w:pos="426"/>
              </w:tabs>
              <w:spacing w:before="120" w:after="240"/>
              <w:rPr>
                <w:b/>
                <w:caps/>
                <w:sz w:val="28"/>
                <w:szCs w:val="28"/>
              </w:rPr>
            </w:pPr>
            <w:r w:rsidRPr="008F6ADE">
              <w:rPr>
                <w:caps/>
              </w:rPr>
              <w:t>Personálne podmienky a organizačná štruktúra</w:t>
            </w:r>
          </w:p>
        </w:tc>
        <w:tc>
          <w:tcPr>
            <w:tcW w:w="882" w:type="dxa"/>
          </w:tcPr>
          <w:p w:rsidR="00082D1E" w:rsidRPr="008F6ADE" w:rsidRDefault="00082D1E" w:rsidP="0098125D">
            <w:pPr>
              <w:tabs>
                <w:tab w:val="left" w:pos="426"/>
              </w:tabs>
              <w:spacing w:before="120" w:after="240"/>
              <w:jc w:val="center"/>
              <w:rPr>
                <w:b/>
                <w:sz w:val="28"/>
                <w:szCs w:val="28"/>
              </w:rPr>
            </w:pPr>
            <w:r w:rsidRPr="008F6ADE">
              <w:rPr>
                <w:b/>
                <w:sz w:val="28"/>
                <w:szCs w:val="28"/>
              </w:rPr>
              <w:t>11</w:t>
            </w:r>
          </w:p>
        </w:tc>
      </w:tr>
      <w:tr w:rsidR="00082D1E" w:rsidRPr="008F6ADE" w:rsidTr="0098125D">
        <w:tc>
          <w:tcPr>
            <w:tcW w:w="675" w:type="dxa"/>
            <w:shd w:val="clear" w:color="auto" w:fill="B8CCE4"/>
          </w:tcPr>
          <w:p w:rsidR="00082D1E" w:rsidRPr="008F6ADE" w:rsidRDefault="00082D1E" w:rsidP="0098125D">
            <w:pPr>
              <w:tabs>
                <w:tab w:val="left" w:pos="426"/>
              </w:tabs>
              <w:spacing w:before="120" w:after="240"/>
              <w:rPr>
                <w:b/>
                <w:sz w:val="28"/>
                <w:szCs w:val="28"/>
              </w:rPr>
            </w:pPr>
            <w:r w:rsidRPr="008F6ADE">
              <w:rPr>
                <w:b/>
                <w:sz w:val="28"/>
                <w:szCs w:val="28"/>
              </w:rPr>
              <w:t>5.</w:t>
            </w:r>
          </w:p>
        </w:tc>
        <w:tc>
          <w:tcPr>
            <w:tcW w:w="7655" w:type="dxa"/>
          </w:tcPr>
          <w:p w:rsidR="00082D1E" w:rsidRPr="008F6ADE" w:rsidRDefault="00082D1E" w:rsidP="0098125D">
            <w:pPr>
              <w:tabs>
                <w:tab w:val="left" w:pos="426"/>
              </w:tabs>
              <w:spacing w:before="120" w:after="240"/>
              <w:rPr>
                <w:b/>
                <w:caps/>
                <w:sz w:val="28"/>
                <w:szCs w:val="28"/>
              </w:rPr>
            </w:pPr>
            <w:r w:rsidRPr="008F6ADE">
              <w:rPr>
                <w:caps/>
              </w:rPr>
              <w:t xml:space="preserve">Poskytovanie sociálnych služieb   </w:t>
            </w:r>
          </w:p>
        </w:tc>
        <w:tc>
          <w:tcPr>
            <w:tcW w:w="882" w:type="dxa"/>
          </w:tcPr>
          <w:p w:rsidR="00082D1E" w:rsidRPr="008F6ADE" w:rsidRDefault="00082D1E" w:rsidP="0098125D">
            <w:pPr>
              <w:tabs>
                <w:tab w:val="left" w:pos="426"/>
              </w:tabs>
              <w:spacing w:before="120" w:after="240"/>
              <w:jc w:val="center"/>
              <w:rPr>
                <w:b/>
                <w:sz w:val="28"/>
                <w:szCs w:val="28"/>
              </w:rPr>
            </w:pPr>
            <w:r w:rsidRPr="008F6ADE">
              <w:rPr>
                <w:b/>
                <w:sz w:val="28"/>
                <w:szCs w:val="28"/>
              </w:rPr>
              <w:t>12</w:t>
            </w:r>
          </w:p>
        </w:tc>
      </w:tr>
      <w:tr w:rsidR="00082D1E" w:rsidRPr="008F6ADE" w:rsidTr="0098125D">
        <w:tc>
          <w:tcPr>
            <w:tcW w:w="675" w:type="dxa"/>
            <w:shd w:val="clear" w:color="auto" w:fill="B8CCE4"/>
          </w:tcPr>
          <w:p w:rsidR="00082D1E" w:rsidRPr="008F6ADE" w:rsidRDefault="00082D1E" w:rsidP="0098125D">
            <w:pPr>
              <w:tabs>
                <w:tab w:val="left" w:pos="426"/>
              </w:tabs>
              <w:spacing w:before="120" w:after="240"/>
              <w:rPr>
                <w:b/>
                <w:sz w:val="28"/>
                <w:szCs w:val="28"/>
              </w:rPr>
            </w:pPr>
            <w:r w:rsidRPr="008F6ADE">
              <w:rPr>
                <w:b/>
                <w:sz w:val="28"/>
                <w:szCs w:val="28"/>
              </w:rPr>
              <w:t>6.</w:t>
            </w:r>
          </w:p>
        </w:tc>
        <w:tc>
          <w:tcPr>
            <w:tcW w:w="7655" w:type="dxa"/>
          </w:tcPr>
          <w:p w:rsidR="00082D1E" w:rsidRPr="008F6ADE" w:rsidRDefault="00082D1E" w:rsidP="0098125D">
            <w:pPr>
              <w:tabs>
                <w:tab w:val="left" w:pos="426"/>
              </w:tabs>
              <w:spacing w:before="120" w:after="240"/>
              <w:rPr>
                <w:b/>
                <w:caps/>
                <w:sz w:val="28"/>
                <w:szCs w:val="28"/>
              </w:rPr>
            </w:pPr>
            <w:r w:rsidRPr="008F6ADE">
              <w:rPr>
                <w:caps/>
              </w:rPr>
              <w:t xml:space="preserve">Financovanie sociálnych služieb a úhrady za poskytovanú sociálnu službu   </w:t>
            </w:r>
          </w:p>
        </w:tc>
        <w:tc>
          <w:tcPr>
            <w:tcW w:w="882" w:type="dxa"/>
          </w:tcPr>
          <w:p w:rsidR="00082D1E" w:rsidRPr="008F6ADE" w:rsidRDefault="00082D1E" w:rsidP="0098125D">
            <w:pPr>
              <w:tabs>
                <w:tab w:val="left" w:pos="426"/>
              </w:tabs>
              <w:spacing w:before="120" w:after="240"/>
              <w:jc w:val="center"/>
              <w:rPr>
                <w:b/>
                <w:sz w:val="28"/>
                <w:szCs w:val="28"/>
              </w:rPr>
            </w:pPr>
            <w:r w:rsidRPr="008F6ADE">
              <w:rPr>
                <w:b/>
                <w:sz w:val="28"/>
                <w:szCs w:val="28"/>
              </w:rPr>
              <w:t>17</w:t>
            </w:r>
          </w:p>
        </w:tc>
      </w:tr>
      <w:tr w:rsidR="00082D1E" w:rsidRPr="008F6ADE" w:rsidTr="0098125D">
        <w:tc>
          <w:tcPr>
            <w:tcW w:w="675" w:type="dxa"/>
            <w:shd w:val="clear" w:color="auto" w:fill="B8CCE4"/>
          </w:tcPr>
          <w:p w:rsidR="00082D1E" w:rsidRPr="008F6ADE" w:rsidRDefault="00082D1E" w:rsidP="0098125D">
            <w:pPr>
              <w:tabs>
                <w:tab w:val="left" w:pos="426"/>
              </w:tabs>
              <w:spacing w:before="120" w:after="240"/>
              <w:rPr>
                <w:b/>
                <w:sz w:val="28"/>
                <w:szCs w:val="28"/>
              </w:rPr>
            </w:pPr>
            <w:r w:rsidRPr="008F6ADE">
              <w:rPr>
                <w:b/>
                <w:sz w:val="28"/>
                <w:szCs w:val="28"/>
              </w:rPr>
              <w:t>7.</w:t>
            </w:r>
          </w:p>
        </w:tc>
        <w:tc>
          <w:tcPr>
            <w:tcW w:w="7655" w:type="dxa"/>
          </w:tcPr>
          <w:p w:rsidR="00082D1E" w:rsidRPr="008F6ADE" w:rsidRDefault="00082D1E" w:rsidP="0098125D">
            <w:pPr>
              <w:tabs>
                <w:tab w:val="left" w:pos="426"/>
              </w:tabs>
              <w:spacing w:before="120" w:after="240"/>
              <w:rPr>
                <w:b/>
                <w:caps/>
                <w:sz w:val="28"/>
                <w:szCs w:val="28"/>
              </w:rPr>
            </w:pPr>
            <w:r w:rsidRPr="008F6ADE">
              <w:rPr>
                <w:caps/>
              </w:rPr>
              <w:t>Plnenie cieľov, priorít a inovácie v poskytovaní sociálnych služieb za rok 201</w:t>
            </w:r>
            <w:r>
              <w:rPr>
                <w:caps/>
              </w:rPr>
              <w:t>4</w:t>
            </w:r>
          </w:p>
        </w:tc>
        <w:tc>
          <w:tcPr>
            <w:tcW w:w="882" w:type="dxa"/>
          </w:tcPr>
          <w:p w:rsidR="00082D1E" w:rsidRPr="008F6ADE" w:rsidRDefault="00082D1E" w:rsidP="0098125D">
            <w:pPr>
              <w:tabs>
                <w:tab w:val="left" w:pos="426"/>
              </w:tabs>
              <w:spacing w:before="120" w:after="240"/>
              <w:jc w:val="center"/>
              <w:rPr>
                <w:b/>
                <w:sz w:val="28"/>
                <w:szCs w:val="28"/>
              </w:rPr>
            </w:pPr>
            <w:r w:rsidRPr="008F6ADE">
              <w:rPr>
                <w:b/>
                <w:sz w:val="28"/>
                <w:szCs w:val="28"/>
              </w:rPr>
              <w:t>19</w:t>
            </w:r>
          </w:p>
        </w:tc>
      </w:tr>
      <w:tr w:rsidR="00082D1E" w:rsidRPr="008F6ADE" w:rsidTr="0098125D">
        <w:tc>
          <w:tcPr>
            <w:tcW w:w="675" w:type="dxa"/>
            <w:shd w:val="clear" w:color="auto" w:fill="B8CCE4"/>
          </w:tcPr>
          <w:p w:rsidR="00082D1E" w:rsidRPr="008F6ADE" w:rsidRDefault="00082D1E" w:rsidP="0098125D">
            <w:pPr>
              <w:tabs>
                <w:tab w:val="left" w:pos="426"/>
              </w:tabs>
              <w:spacing w:before="120" w:after="240"/>
              <w:rPr>
                <w:b/>
                <w:sz w:val="28"/>
                <w:szCs w:val="28"/>
              </w:rPr>
            </w:pPr>
            <w:r w:rsidRPr="008F6ADE">
              <w:rPr>
                <w:b/>
                <w:sz w:val="28"/>
                <w:szCs w:val="28"/>
              </w:rPr>
              <w:t>8.</w:t>
            </w:r>
          </w:p>
        </w:tc>
        <w:tc>
          <w:tcPr>
            <w:tcW w:w="7655" w:type="dxa"/>
          </w:tcPr>
          <w:p w:rsidR="00082D1E" w:rsidRPr="008F6ADE" w:rsidRDefault="00082D1E" w:rsidP="0098125D">
            <w:pPr>
              <w:tabs>
                <w:tab w:val="left" w:pos="426"/>
              </w:tabs>
              <w:spacing w:before="120" w:after="240"/>
              <w:rPr>
                <w:b/>
                <w:caps/>
                <w:sz w:val="28"/>
                <w:szCs w:val="28"/>
              </w:rPr>
            </w:pPr>
            <w:r w:rsidRPr="008F6ADE">
              <w:rPr>
                <w:caps/>
              </w:rPr>
              <w:t>Plán financovania</w:t>
            </w:r>
            <w:r>
              <w:rPr>
                <w:caps/>
              </w:rPr>
              <w:t xml:space="preserve"> sociálnych služieb na rok 2015</w:t>
            </w:r>
            <w:r w:rsidRPr="008F6ADE">
              <w:rPr>
                <w:caps/>
              </w:rPr>
              <w:t xml:space="preserve">   </w:t>
            </w:r>
          </w:p>
        </w:tc>
        <w:tc>
          <w:tcPr>
            <w:tcW w:w="882" w:type="dxa"/>
          </w:tcPr>
          <w:p w:rsidR="00082D1E" w:rsidRPr="008F6ADE" w:rsidRDefault="006E14FB" w:rsidP="0098125D">
            <w:pPr>
              <w:tabs>
                <w:tab w:val="left" w:pos="426"/>
              </w:tabs>
              <w:spacing w:before="120" w:after="240"/>
              <w:jc w:val="center"/>
              <w:rPr>
                <w:b/>
                <w:sz w:val="28"/>
                <w:szCs w:val="28"/>
              </w:rPr>
            </w:pPr>
            <w:r>
              <w:rPr>
                <w:b/>
                <w:sz w:val="28"/>
                <w:szCs w:val="28"/>
              </w:rPr>
              <w:t>20</w:t>
            </w:r>
          </w:p>
        </w:tc>
      </w:tr>
      <w:tr w:rsidR="00082D1E" w:rsidRPr="008F6ADE" w:rsidTr="0098125D">
        <w:tc>
          <w:tcPr>
            <w:tcW w:w="675" w:type="dxa"/>
            <w:shd w:val="clear" w:color="auto" w:fill="B8CCE4"/>
          </w:tcPr>
          <w:p w:rsidR="00082D1E" w:rsidRPr="008F6ADE" w:rsidRDefault="00082D1E" w:rsidP="0098125D">
            <w:pPr>
              <w:tabs>
                <w:tab w:val="left" w:pos="426"/>
              </w:tabs>
              <w:spacing w:before="120" w:after="240"/>
              <w:rPr>
                <w:b/>
                <w:sz w:val="28"/>
                <w:szCs w:val="28"/>
              </w:rPr>
            </w:pPr>
            <w:r w:rsidRPr="008F6ADE">
              <w:rPr>
                <w:b/>
                <w:sz w:val="28"/>
                <w:szCs w:val="28"/>
              </w:rPr>
              <w:t>9.</w:t>
            </w:r>
          </w:p>
        </w:tc>
        <w:tc>
          <w:tcPr>
            <w:tcW w:w="7655" w:type="dxa"/>
          </w:tcPr>
          <w:p w:rsidR="00082D1E" w:rsidRPr="008F6ADE" w:rsidRDefault="00082D1E" w:rsidP="0098125D">
            <w:pPr>
              <w:tabs>
                <w:tab w:val="left" w:pos="426"/>
              </w:tabs>
              <w:spacing w:before="120" w:after="240"/>
              <w:rPr>
                <w:b/>
                <w:caps/>
                <w:sz w:val="28"/>
                <w:szCs w:val="28"/>
              </w:rPr>
            </w:pPr>
            <w:r w:rsidRPr="008F6ADE">
              <w:rPr>
                <w:caps/>
              </w:rPr>
              <w:t>KontaktNÉ ÚDAJE</w:t>
            </w:r>
          </w:p>
        </w:tc>
        <w:tc>
          <w:tcPr>
            <w:tcW w:w="882" w:type="dxa"/>
          </w:tcPr>
          <w:p w:rsidR="00082D1E" w:rsidRPr="008F6ADE" w:rsidRDefault="00082D1E" w:rsidP="0098125D">
            <w:pPr>
              <w:tabs>
                <w:tab w:val="left" w:pos="426"/>
              </w:tabs>
              <w:spacing w:before="120" w:after="240"/>
              <w:jc w:val="center"/>
              <w:rPr>
                <w:b/>
                <w:sz w:val="28"/>
                <w:szCs w:val="28"/>
              </w:rPr>
            </w:pPr>
            <w:r w:rsidRPr="008F6ADE">
              <w:rPr>
                <w:b/>
                <w:sz w:val="28"/>
                <w:szCs w:val="28"/>
              </w:rPr>
              <w:t>2</w:t>
            </w:r>
            <w:r>
              <w:rPr>
                <w:b/>
                <w:sz w:val="28"/>
                <w:szCs w:val="28"/>
              </w:rPr>
              <w:t>1</w:t>
            </w:r>
          </w:p>
        </w:tc>
      </w:tr>
      <w:tr w:rsidR="00082D1E" w:rsidRPr="008F6ADE" w:rsidTr="0098125D">
        <w:tc>
          <w:tcPr>
            <w:tcW w:w="675" w:type="dxa"/>
            <w:shd w:val="clear" w:color="auto" w:fill="B8CCE4"/>
          </w:tcPr>
          <w:p w:rsidR="00082D1E" w:rsidRPr="008F6ADE" w:rsidRDefault="00082D1E" w:rsidP="0098125D">
            <w:pPr>
              <w:tabs>
                <w:tab w:val="left" w:pos="426"/>
              </w:tabs>
              <w:spacing w:before="120" w:after="240"/>
              <w:rPr>
                <w:b/>
                <w:sz w:val="28"/>
                <w:szCs w:val="28"/>
              </w:rPr>
            </w:pPr>
            <w:r w:rsidRPr="008F6ADE">
              <w:rPr>
                <w:b/>
                <w:sz w:val="28"/>
                <w:szCs w:val="28"/>
              </w:rPr>
              <w:t>10.</w:t>
            </w:r>
          </w:p>
        </w:tc>
        <w:tc>
          <w:tcPr>
            <w:tcW w:w="7655" w:type="dxa"/>
          </w:tcPr>
          <w:p w:rsidR="00082D1E" w:rsidRPr="008F6ADE" w:rsidRDefault="00082D1E" w:rsidP="0098125D">
            <w:pPr>
              <w:tabs>
                <w:tab w:val="left" w:pos="426"/>
              </w:tabs>
              <w:spacing w:before="120" w:after="240"/>
              <w:rPr>
                <w:b/>
                <w:caps/>
                <w:sz w:val="28"/>
                <w:szCs w:val="28"/>
              </w:rPr>
            </w:pPr>
            <w:r w:rsidRPr="008F6ADE">
              <w:rPr>
                <w:caps/>
              </w:rPr>
              <w:t>Fotogaléria</w:t>
            </w:r>
          </w:p>
        </w:tc>
        <w:tc>
          <w:tcPr>
            <w:tcW w:w="882" w:type="dxa"/>
          </w:tcPr>
          <w:p w:rsidR="00082D1E" w:rsidRPr="008F6ADE" w:rsidRDefault="00082D1E" w:rsidP="0098125D">
            <w:pPr>
              <w:tabs>
                <w:tab w:val="left" w:pos="426"/>
              </w:tabs>
              <w:spacing w:before="120" w:after="240"/>
              <w:jc w:val="center"/>
              <w:rPr>
                <w:b/>
                <w:sz w:val="28"/>
                <w:szCs w:val="28"/>
              </w:rPr>
            </w:pPr>
            <w:r w:rsidRPr="008F6ADE">
              <w:rPr>
                <w:b/>
                <w:sz w:val="28"/>
                <w:szCs w:val="28"/>
              </w:rPr>
              <w:t>2</w:t>
            </w:r>
            <w:r>
              <w:rPr>
                <w:b/>
                <w:sz w:val="28"/>
                <w:szCs w:val="28"/>
              </w:rPr>
              <w:t>2</w:t>
            </w:r>
          </w:p>
        </w:tc>
      </w:tr>
    </w:tbl>
    <w:p w:rsidR="00082D1E" w:rsidRPr="008F6ADE" w:rsidRDefault="00082D1E" w:rsidP="00082D1E">
      <w:pPr>
        <w:rPr>
          <w:b/>
        </w:rPr>
      </w:pPr>
    </w:p>
    <w:p w:rsidR="00082D1E" w:rsidRPr="008F6ADE" w:rsidRDefault="00082D1E" w:rsidP="00082D1E">
      <w:pPr>
        <w:rPr>
          <w:b/>
        </w:rPr>
      </w:pPr>
    </w:p>
    <w:p w:rsidR="00082D1E" w:rsidRPr="008F6ADE" w:rsidRDefault="00082D1E" w:rsidP="00082D1E">
      <w:pPr>
        <w:rPr>
          <w:b/>
        </w:rPr>
      </w:pPr>
    </w:p>
    <w:p w:rsidR="00082D1E" w:rsidRPr="008F6ADE" w:rsidRDefault="00082D1E" w:rsidP="00082D1E">
      <w:pPr>
        <w:rPr>
          <w:b/>
        </w:rPr>
      </w:pPr>
    </w:p>
    <w:p w:rsidR="00082D1E" w:rsidRPr="008F6ADE" w:rsidRDefault="00082D1E" w:rsidP="00082D1E">
      <w:pPr>
        <w:rPr>
          <w:b/>
        </w:rPr>
      </w:pPr>
    </w:p>
    <w:p w:rsidR="00082D1E" w:rsidRPr="008F6ADE" w:rsidRDefault="00082D1E" w:rsidP="00082D1E">
      <w:pPr>
        <w:rPr>
          <w:b/>
        </w:rPr>
      </w:pPr>
    </w:p>
    <w:p w:rsidR="00082D1E" w:rsidRPr="008F6ADE" w:rsidRDefault="00082D1E" w:rsidP="00082D1E">
      <w:pPr>
        <w:rPr>
          <w:b/>
        </w:rPr>
      </w:pPr>
    </w:p>
    <w:p w:rsidR="00082D1E" w:rsidRPr="008F6ADE" w:rsidRDefault="00082D1E" w:rsidP="00082D1E">
      <w:pPr>
        <w:rPr>
          <w:b/>
        </w:rPr>
      </w:pPr>
    </w:p>
    <w:p w:rsidR="00082D1E" w:rsidRPr="008F6ADE" w:rsidRDefault="00082D1E" w:rsidP="00082D1E">
      <w:pPr>
        <w:rPr>
          <w:b/>
        </w:rPr>
      </w:pPr>
    </w:p>
    <w:p w:rsidR="00082D1E" w:rsidRPr="008F6ADE" w:rsidRDefault="00082D1E" w:rsidP="00082D1E">
      <w:pPr>
        <w:rPr>
          <w:b/>
          <w:caps/>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82D1E" w:rsidRPr="008F6ADE" w:rsidTr="0098125D">
        <w:tc>
          <w:tcPr>
            <w:tcW w:w="9104" w:type="dxa"/>
            <w:shd w:val="clear" w:color="auto" w:fill="548DD4"/>
          </w:tcPr>
          <w:p w:rsidR="00082D1E" w:rsidRPr="008F6ADE" w:rsidRDefault="00082D1E" w:rsidP="0098125D">
            <w:pPr>
              <w:numPr>
                <w:ilvl w:val="0"/>
                <w:numId w:val="5"/>
              </w:numPr>
              <w:rPr>
                <w:b/>
                <w:sz w:val="28"/>
              </w:rPr>
            </w:pPr>
            <w:r w:rsidRPr="008F6ADE">
              <w:rPr>
                <w:b/>
                <w:caps/>
                <w:sz w:val="28"/>
              </w:rPr>
              <w:lastRenderedPageBreak/>
              <w:t>Sídlo, vznik a postavenie LÚČ – DSS, ZPB a ZNB</w:t>
            </w:r>
          </w:p>
        </w:tc>
      </w:tr>
    </w:tbl>
    <w:p w:rsidR="00082D1E" w:rsidRPr="008F6ADE" w:rsidRDefault="00082D1E" w:rsidP="00082D1E">
      <w:pPr>
        <w:rPr>
          <w:b/>
        </w:rPr>
      </w:pPr>
    </w:p>
    <w:p w:rsidR="00082D1E" w:rsidRPr="008F6ADE" w:rsidRDefault="00082D1E" w:rsidP="00082D1E">
      <w:pPr>
        <w:jc w:val="both"/>
        <w:rPr>
          <w:lang w:eastAsia="cs-CZ"/>
        </w:rPr>
      </w:pPr>
    </w:p>
    <w:p w:rsidR="00082D1E" w:rsidRPr="008F6ADE" w:rsidRDefault="00082D1E" w:rsidP="00082D1E">
      <w:pPr>
        <w:jc w:val="both"/>
        <w:rPr>
          <w:lang w:eastAsia="cs-CZ"/>
        </w:rPr>
      </w:pPr>
      <w:r w:rsidRPr="008F6ADE">
        <w:rPr>
          <w:lang w:eastAsia="cs-CZ"/>
        </w:rPr>
        <w:t>LÚČ - Domov sociálnych služieb, zariadenie podporovaného bývania a zariadenie núdzového bývania, J. Kráľa č. 7, 010 01  Žilina je zariadenie v zriaďovateľskej pôsobnosti Žilinského samosprávneho kraja. Metodicky ho riadi  a usmerňuje ŽSK, oddelenie sociálnych vecí.</w:t>
      </w:r>
    </w:p>
    <w:p w:rsidR="00082D1E" w:rsidRPr="008F6ADE" w:rsidRDefault="00082D1E" w:rsidP="00082D1E">
      <w:pPr>
        <w:jc w:val="both"/>
        <w:rPr>
          <w:lang w:eastAsia="cs-CZ"/>
        </w:rPr>
      </w:pPr>
      <w:r w:rsidRPr="008F6ADE">
        <w:rPr>
          <w:lang w:eastAsia="cs-CZ"/>
        </w:rPr>
        <w:t>Zariadenie vzniklo 1. 1. 1993, ako Domov pre matky s deťmi a resocializačné stredisko pre mládež s poruchami správania – ako prvé na Slovensku.</w:t>
      </w:r>
    </w:p>
    <w:p w:rsidR="00082D1E" w:rsidRPr="008F6ADE" w:rsidRDefault="00082D1E" w:rsidP="00082D1E">
      <w:pPr>
        <w:jc w:val="both"/>
        <w:rPr>
          <w:lang w:eastAsia="cs-CZ"/>
        </w:rPr>
      </w:pPr>
      <w:r w:rsidRPr="008F6ADE">
        <w:rPr>
          <w:lang w:eastAsia="cs-CZ"/>
        </w:rPr>
        <w:t xml:space="preserve">V roku 1998 podľa zákona 195/1998 bolo zariadenie transformované na domov sociálnych služieb pre deti a dospelých a zariadenie chráneného bývania. </w:t>
      </w:r>
    </w:p>
    <w:p w:rsidR="00082D1E" w:rsidRPr="008F6ADE" w:rsidRDefault="00082D1E" w:rsidP="00082D1E">
      <w:pPr>
        <w:jc w:val="both"/>
      </w:pPr>
      <w:r w:rsidRPr="008F6ADE">
        <w:t>9. 2. 2001 sa zariadenie rozšírilo o zariadenie chráneného bývania Žilina – Strážov. T. č. v zmysle novej legislatívy sa zariadenie zmenilo na z</w:t>
      </w:r>
      <w:r w:rsidRPr="008F6ADE">
        <w:rPr>
          <w:lang w:eastAsia="cs-CZ"/>
        </w:rPr>
        <w:t xml:space="preserve">ariadenie podporovaného bývania a zariadenie núdzového bývania. </w:t>
      </w:r>
    </w:p>
    <w:p w:rsidR="00082D1E" w:rsidRPr="008F6ADE" w:rsidRDefault="00082D1E" w:rsidP="00082D1E">
      <w:pPr>
        <w:jc w:val="both"/>
        <w:rPr>
          <w:lang w:eastAsia="cs-CZ"/>
        </w:rPr>
      </w:pPr>
      <w:r w:rsidRPr="008F6ADE">
        <w:rPr>
          <w:lang w:eastAsia="cs-CZ"/>
        </w:rPr>
        <w:t>V roku 2009 podľa zákona č. 448/2008 bolo zariadenie premenované na domov sociálnych služieb, zariadenie podporovaného bývania a zariadenie núdzového bývania.</w:t>
      </w:r>
    </w:p>
    <w:p w:rsidR="00082D1E" w:rsidRPr="008F6ADE" w:rsidRDefault="00082D1E" w:rsidP="00082D1E">
      <w:pPr>
        <w:jc w:val="both"/>
        <w:rPr>
          <w:lang w:eastAsia="cs-CZ"/>
        </w:rPr>
      </w:pPr>
      <w:r w:rsidRPr="008F6ADE">
        <w:rPr>
          <w:lang w:eastAsia="cs-CZ"/>
        </w:rPr>
        <w:t>1. 7. 2011 bolo zriadené Krízové stredisko LÚČ.</w:t>
      </w:r>
    </w:p>
    <w:p w:rsidR="00082D1E" w:rsidRPr="008F6ADE" w:rsidRDefault="00082D1E" w:rsidP="00082D1E">
      <w:pPr>
        <w:jc w:val="both"/>
      </w:pPr>
      <w:r w:rsidRPr="008F6ADE">
        <w:rPr>
          <w:lang w:eastAsia="cs-CZ"/>
        </w:rPr>
        <w:t>Domov sociálnych služieb  LÚČ je jediným sociálnym zariadením denného a celoročného pobytu na Slovensku, v ktorom sa poskytuje starostlivosť hendikepovaným, týraným matkám a deťom, ktoré vzhľadom na svoj hendikep vyžadujú neustálu asistenciu pri každodenných povinnostiach</w:t>
      </w:r>
      <w:r w:rsidRPr="008F6ADE">
        <w:t xml:space="preserve">, starostlivosti a výchove detí. Činnosť zariadenia je zameraná na poskytovanie sociálneho servisu a asistencie, sociálno-psychologického výcviku, terapeutických aktivít  v zmysle pracovnej terapie, arteterapie, psychologické poradenstvo, výchovnú -  pedagogickú činnosť, voľno-časové aktivity, tábory v zmysle zážitkovej pedagogiky, kreatívne dielne. Zariadenie je vybavené polytechnickou dielňou, rehabilitačnou posilňovňou a  tkáčskym stavom. Zariadenie organizuje integračné pobyty (spôsob neformálneho vzdelávania), ktoré umožňujú našim deťom pobyt mimo zariadenia. </w:t>
      </w:r>
    </w:p>
    <w:p w:rsidR="00082D1E" w:rsidRPr="008F6ADE" w:rsidRDefault="00082D1E" w:rsidP="00082D1E">
      <w:pPr>
        <w:jc w:val="both"/>
      </w:pPr>
      <w:r w:rsidRPr="008F6ADE">
        <w:rPr>
          <w:lang w:eastAsia="cs-CZ"/>
        </w:rPr>
        <w:t xml:space="preserve">Zariadenie podporovaného bývania </w:t>
      </w:r>
      <w:r w:rsidRPr="008F6ADE">
        <w:t>poskytuje sociálne služby osamelým matkám s deťmi, ktoré sú schopné viesť samostatný život za pomoci inej osoby.</w:t>
      </w:r>
    </w:p>
    <w:p w:rsidR="00082D1E" w:rsidRPr="008F6ADE" w:rsidRDefault="00082D1E" w:rsidP="00082D1E">
      <w:pPr>
        <w:jc w:val="both"/>
      </w:pPr>
      <w:r w:rsidRPr="008F6ADE">
        <w:t>Od 1. 9. 2009 poskytuje zariadenie núdzového bývania pomoc ženám, ktoré sa ocitli v ťažkej životnej situácii, ktorú nedokážu vyriešiť vlastnými silami. Sociálna starostlivosť sa im poskytuje pobytovou formou, tým majú zabezpečené ubytovanie, výchovnú a poradenskú starostlivosť, krízovú intervencia, pomoc pri obstarávaní zamestnania a pri riešení ich bytovej situácie.</w:t>
      </w:r>
    </w:p>
    <w:p w:rsidR="00082D1E" w:rsidRPr="008F6ADE" w:rsidRDefault="00082D1E" w:rsidP="00082D1E">
      <w:pPr>
        <w:jc w:val="both"/>
      </w:pPr>
      <w:r w:rsidRPr="008F6ADE">
        <w:t xml:space="preserve">Od 1. 7. 2013 sa na základe Uznesenia Žilinského samosprávneho kraja stalo súčasťou zariadenia LÚČ Žilina, pracovisko Bytča – Hrabové. </w:t>
      </w:r>
    </w:p>
    <w:p w:rsidR="00082D1E" w:rsidRPr="008F6ADE" w:rsidRDefault="00082D1E" w:rsidP="00082D1E">
      <w:pPr>
        <w:tabs>
          <w:tab w:val="left" w:pos="0"/>
        </w:tabs>
        <w:jc w:val="both"/>
        <w:rPr>
          <w:color w:val="000000"/>
        </w:rPr>
      </w:pPr>
      <w:r w:rsidRPr="008F6ADE">
        <w:t xml:space="preserve">Pracovisko sa nachádza v </w:t>
      </w:r>
      <w:r w:rsidRPr="008F6ADE">
        <w:rPr>
          <w:color w:val="000000"/>
        </w:rPr>
        <w:t>obci  Hrabové, ktorá  je  prímestskou časťou Bytče. V roku  1951  bol v Hrabovom zriadený "Ústav pre mentálne postihnutú mládež ", ktorý spadal pod Obvodný úrad - odbor sociálnych vecí Bytča, ku dňu 1. 1. 1992 bol zrušený a reprofilizovaný na domov dôchodcov, ktorého zriaďovateľom bol  Krajský úrad v Žiline. Od  1. 7. 2002 došlo k zmene zriaďovateľa, ktorým sa stal Žilinský samosprávny kraj. K 1. 7. 2008 bolo zariadenie zlúčené s rozpočtovou organizáciou ÚSMEV – zariadenie pre seniorov a domov sociálnych služieb, Osiková 26, Žilina.  Dňom 1. 7. 2010 bola na pracovisku  Bytča – Hrabové v zmysle Zákona 448/2008 Z.z.  § 39 zriadené  špecializované  zariadenie. Špecializované zariadenie poskytuje starostlivosť klientovi, ktorý je odkázaný na pomoc inej fyzickej osoby, jeho stupeň odkázanosti je najmenej V. a má zdravotné postihnutie, ktorým je najmä Alzheimerova choroba, Parkinsonova choroba, skleróza multiplex, schizofrénia, demencia rôzneho typu etiológie a hluchoslepota. 1. 7. 2013 je pracovisko súčasťou zariadenia LÚČ Žilina.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82D1E" w:rsidRPr="008F6ADE" w:rsidTr="0098125D">
        <w:tc>
          <w:tcPr>
            <w:tcW w:w="9104" w:type="dxa"/>
            <w:shd w:val="clear" w:color="auto" w:fill="548DD4"/>
          </w:tcPr>
          <w:p w:rsidR="00082D1E" w:rsidRPr="008F6ADE" w:rsidRDefault="00082D1E" w:rsidP="0098125D">
            <w:pPr>
              <w:numPr>
                <w:ilvl w:val="0"/>
                <w:numId w:val="5"/>
              </w:numPr>
              <w:tabs>
                <w:tab w:val="left" w:pos="0"/>
              </w:tabs>
              <w:rPr>
                <w:b/>
                <w:sz w:val="28"/>
              </w:rPr>
            </w:pPr>
            <w:r w:rsidRPr="008F6ADE">
              <w:rPr>
                <w:b/>
                <w:caps/>
                <w:sz w:val="28"/>
              </w:rPr>
              <w:lastRenderedPageBreak/>
              <w:t>Prevádzkové podmienky poskytovania sociálnych služieb</w:t>
            </w:r>
          </w:p>
        </w:tc>
      </w:tr>
    </w:tbl>
    <w:p w:rsidR="00082D1E" w:rsidRPr="008F6ADE" w:rsidRDefault="00082D1E" w:rsidP="00082D1E">
      <w:pPr>
        <w:tabs>
          <w:tab w:val="left" w:pos="0"/>
        </w:tabs>
        <w:rPr>
          <w:b/>
        </w:rPr>
      </w:pPr>
    </w:p>
    <w:p w:rsidR="00082D1E" w:rsidRPr="008F6ADE" w:rsidRDefault="00082D1E" w:rsidP="00082D1E">
      <w:pPr>
        <w:tabs>
          <w:tab w:val="left" w:pos="0"/>
        </w:tabs>
        <w:rPr>
          <w:b/>
        </w:rPr>
      </w:pPr>
    </w:p>
    <w:p w:rsidR="00082D1E" w:rsidRPr="008F6ADE" w:rsidRDefault="00082D1E" w:rsidP="00082D1E">
      <w:pPr>
        <w:tabs>
          <w:tab w:val="left" w:pos="0"/>
        </w:tabs>
        <w:rPr>
          <w:b/>
        </w:rPr>
      </w:pPr>
      <w:r w:rsidRPr="008F6ADE">
        <w:rPr>
          <w:b/>
        </w:rPr>
        <w:t>DSS, ZPB a ZNB „LÚČ“,  Kráľa č. 7, Žilina</w:t>
      </w:r>
    </w:p>
    <w:p w:rsidR="00082D1E" w:rsidRPr="008F6ADE" w:rsidRDefault="00082D1E" w:rsidP="00082D1E">
      <w:pPr>
        <w:tabs>
          <w:tab w:val="left" w:pos="0"/>
        </w:tabs>
        <w:rPr>
          <w:b/>
        </w:rPr>
      </w:pPr>
    </w:p>
    <w:p w:rsidR="00082D1E" w:rsidRPr="008F6ADE" w:rsidRDefault="00082D1E" w:rsidP="00082D1E">
      <w:pPr>
        <w:pStyle w:val="Nzov"/>
        <w:tabs>
          <w:tab w:val="left" w:pos="0"/>
        </w:tabs>
        <w:jc w:val="both"/>
        <w:rPr>
          <w:b w:val="0"/>
          <w:sz w:val="24"/>
          <w:szCs w:val="24"/>
          <w:u w:val="none"/>
        </w:rPr>
      </w:pPr>
      <w:r w:rsidRPr="008F6ADE">
        <w:rPr>
          <w:b w:val="0"/>
          <w:sz w:val="24"/>
          <w:szCs w:val="24"/>
          <w:u w:val="none"/>
        </w:rPr>
        <w:t xml:space="preserve">a/ Domov sociálnych služieb poskytuje celodennú starostlivosť o obyvateľov s duševnými poruchami, poruchami správania, s psychózami, schizofréniou, depresiami rôzneho stupňa, s mentálnym a telesným postihnutím. </w:t>
      </w:r>
      <w:r w:rsidRPr="008F6ADE">
        <w:rPr>
          <w:b w:val="0"/>
          <w:color w:val="000000"/>
          <w:sz w:val="24"/>
          <w:szCs w:val="24"/>
          <w:u w:val="none"/>
        </w:rPr>
        <w:t>Stupeň odkázanosti je najmenej V..</w:t>
      </w:r>
      <w:r w:rsidRPr="008F6ADE">
        <w:rPr>
          <w:b w:val="0"/>
          <w:sz w:val="24"/>
          <w:szCs w:val="24"/>
          <w:u w:val="none"/>
        </w:rPr>
        <w:t xml:space="preserve"> V DSS sa poskytuje nevyhnutná starostlivosť, ktorou je stravovanie, bývanie a zaopatrenie a ďalšia starostlivosť, ktorou je psychoterapia, arteterpia, výchova, poradenstvo, záujmová činnosť, kultúrna činnosť, ergoterapia, rekreačná činnosť a ozdravno – rehabilitačná činnosť.</w:t>
      </w:r>
    </w:p>
    <w:p w:rsidR="00082D1E" w:rsidRPr="008F6ADE" w:rsidRDefault="00082D1E" w:rsidP="00082D1E">
      <w:pPr>
        <w:tabs>
          <w:tab w:val="left" w:pos="0"/>
        </w:tabs>
        <w:jc w:val="both"/>
      </w:pPr>
      <w:r w:rsidRPr="008F6ADE">
        <w:t xml:space="preserve">b/ V roku 2014 zariadenie zabezpečovalo stravovanie na základe dohody zo Školskou jedálňou pri Gymnáziu, Veľká Okružná, Žilina a DSS Harmónia Žilina. </w:t>
      </w:r>
    </w:p>
    <w:p w:rsidR="00082D1E" w:rsidRPr="008F6ADE" w:rsidRDefault="00082D1E" w:rsidP="00082D1E">
      <w:pPr>
        <w:pStyle w:val="Nzov"/>
        <w:tabs>
          <w:tab w:val="left" w:pos="0"/>
        </w:tabs>
        <w:jc w:val="both"/>
        <w:rPr>
          <w:b w:val="0"/>
          <w:sz w:val="24"/>
          <w:szCs w:val="24"/>
          <w:u w:val="none"/>
        </w:rPr>
      </w:pPr>
      <w:r w:rsidRPr="008F6ADE">
        <w:rPr>
          <w:b w:val="0"/>
          <w:sz w:val="24"/>
          <w:szCs w:val="24"/>
          <w:u w:val="none"/>
        </w:rPr>
        <w:t>c/ DSS LÚČ je zásobovaný pitnou vodou z mestského vodovodu.</w:t>
      </w:r>
    </w:p>
    <w:p w:rsidR="00082D1E" w:rsidRPr="008F6ADE" w:rsidRDefault="00082D1E" w:rsidP="00082D1E">
      <w:pPr>
        <w:pStyle w:val="Nzov"/>
        <w:tabs>
          <w:tab w:val="left" w:pos="0"/>
        </w:tabs>
        <w:jc w:val="both"/>
        <w:rPr>
          <w:b w:val="0"/>
          <w:sz w:val="24"/>
          <w:szCs w:val="24"/>
          <w:u w:val="none"/>
        </w:rPr>
      </w:pPr>
      <w:r w:rsidRPr="008F6ADE">
        <w:rPr>
          <w:b w:val="0"/>
          <w:sz w:val="24"/>
          <w:szCs w:val="24"/>
          <w:u w:val="none"/>
        </w:rPr>
        <w:t>d/ Tekutý odpad je kanalizačným potrubím zvedený do mestskej kanalizácie.</w:t>
      </w:r>
    </w:p>
    <w:p w:rsidR="00082D1E" w:rsidRPr="008F6ADE" w:rsidRDefault="00082D1E" w:rsidP="00082D1E">
      <w:pPr>
        <w:pStyle w:val="Nzov"/>
        <w:tabs>
          <w:tab w:val="left" w:pos="0"/>
        </w:tabs>
        <w:jc w:val="both"/>
        <w:rPr>
          <w:b w:val="0"/>
          <w:sz w:val="24"/>
          <w:szCs w:val="24"/>
          <w:u w:val="none"/>
        </w:rPr>
      </w:pPr>
      <w:r w:rsidRPr="008F6ADE">
        <w:rPr>
          <w:b w:val="0"/>
          <w:sz w:val="24"/>
          <w:szCs w:val="24"/>
          <w:u w:val="none"/>
        </w:rPr>
        <w:t>e/ Pevný  odpad  sa  na všetkých pracoviskách vynáša  do kontajnerov. V meste Žilina je odpad odvážaný firmou TERA, s ktorou je uzatvorená zmluva.</w:t>
      </w:r>
    </w:p>
    <w:p w:rsidR="00082D1E" w:rsidRPr="008F6ADE" w:rsidRDefault="00082D1E" w:rsidP="00082D1E">
      <w:pPr>
        <w:pStyle w:val="Nzov"/>
        <w:tabs>
          <w:tab w:val="left" w:pos="0"/>
        </w:tabs>
        <w:jc w:val="both"/>
        <w:rPr>
          <w:b w:val="0"/>
          <w:sz w:val="24"/>
          <w:szCs w:val="24"/>
          <w:u w:val="none"/>
        </w:rPr>
      </w:pPr>
      <w:r w:rsidRPr="008F6ADE">
        <w:rPr>
          <w:b w:val="0"/>
          <w:sz w:val="24"/>
          <w:szCs w:val="24"/>
          <w:u w:val="none"/>
        </w:rPr>
        <w:t>f/ Dodávka tepla a teplej úžitkovej vody je riešená vlastnou VS a napojením na Žilinskú teplárenskú.</w:t>
      </w:r>
    </w:p>
    <w:p w:rsidR="00082D1E" w:rsidRPr="008F6ADE" w:rsidRDefault="00082D1E" w:rsidP="00082D1E">
      <w:pPr>
        <w:pStyle w:val="Nzov"/>
        <w:tabs>
          <w:tab w:val="left" w:pos="0"/>
        </w:tabs>
        <w:jc w:val="both"/>
        <w:rPr>
          <w:b w:val="0"/>
          <w:sz w:val="24"/>
          <w:szCs w:val="24"/>
          <w:u w:val="none"/>
        </w:rPr>
      </w:pPr>
    </w:p>
    <w:p w:rsidR="00082D1E" w:rsidRPr="008F6ADE" w:rsidRDefault="00082D1E" w:rsidP="00082D1E">
      <w:pPr>
        <w:tabs>
          <w:tab w:val="left" w:pos="0"/>
        </w:tabs>
        <w:jc w:val="both"/>
      </w:pPr>
      <w:r w:rsidRPr="008F6ADE">
        <w:rPr>
          <w:b/>
        </w:rPr>
        <w:t>Dispozičné riešenie:</w:t>
      </w:r>
      <w:r w:rsidRPr="008F6ADE">
        <w:t xml:space="preserve"> Domov sociálnych služieb na Ul. J. Kráľa č. 7, Žilina je situovaný v jednom stavebnom objekte s jedným pozemným a jedným nadzemným podlažím. </w:t>
      </w:r>
    </w:p>
    <w:p w:rsidR="00082D1E" w:rsidRPr="008F6ADE" w:rsidRDefault="00082D1E" w:rsidP="00082D1E">
      <w:pPr>
        <w:tabs>
          <w:tab w:val="left" w:pos="0"/>
        </w:tabs>
        <w:jc w:val="both"/>
        <w:rPr>
          <w:b/>
        </w:rPr>
      </w:pPr>
    </w:p>
    <w:p w:rsidR="00082D1E" w:rsidRPr="008F6ADE" w:rsidRDefault="00082D1E" w:rsidP="00082D1E">
      <w:pPr>
        <w:tabs>
          <w:tab w:val="left" w:pos="0"/>
        </w:tabs>
        <w:jc w:val="both"/>
        <w:rPr>
          <w:b/>
        </w:rPr>
      </w:pPr>
      <w:r w:rsidRPr="008F6ADE">
        <w:rPr>
          <w:b/>
        </w:rPr>
        <w:t xml:space="preserve">Pavilón A </w:t>
      </w:r>
    </w:p>
    <w:p w:rsidR="00082D1E" w:rsidRPr="008F6ADE" w:rsidRDefault="00082D1E" w:rsidP="00082D1E">
      <w:pPr>
        <w:tabs>
          <w:tab w:val="left" w:pos="0"/>
        </w:tabs>
        <w:jc w:val="both"/>
        <w:rPr>
          <w:u w:val="single"/>
        </w:rPr>
      </w:pPr>
    </w:p>
    <w:p w:rsidR="00082D1E" w:rsidRPr="008F6ADE" w:rsidRDefault="00082D1E" w:rsidP="00082D1E">
      <w:pPr>
        <w:tabs>
          <w:tab w:val="left" w:pos="0"/>
        </w:tabs>
        <w:jc w:val="both"/>
      </w:pPr>
      <w:r w:rsidRPr="008F6ADE">
        <w:rPr>
          <w:u w:val="single"/>
        </w:rPr>
        <w:t>Poschodie</w:t>
      </w:r>
      <w:r w:rsidRPr="008F6ADE">
        <w:t xml:space="preserve"> -  ubytovacie priestory 5 izieb </w:t>
      </w:r>
    </w:p>
    <w:p w:rsidR="00082D1E" w:rsidRPr="008F6ADE" w:rsidRDefault="00082D1E" w:rsidP="00082D1E">
      <w:pPr>
        <w:tabs>
          <w:tab w:val="left" w:pos="0"/>
        </w:tabs>
        <w:jc w:val="both"/>
      </w:pPr>
      <w:r w:rsidRPr="008F6ADE">
        <w:t>Spoločenský kútik – sedenie,  skrinka, televízor.</w:t>
      </w:r>
    </w:p>
    <w:p w:rsidR="00082D1E" w:rsidRPr="008F6ADE" w:rsidRDefault="00082D1E" w:rsidP="00082D1E">
      <w:pPr>
        <w:tabs>
          <w:tab w:val="left" w:pos="0"/>
        </w:tabs>
        <w:jc w:val="both"/>
      </w:pPr>
      <w:r w:rsidRPr="008F6ADE">
        <w:t>Jedáleň – stoly, stoličky, sedačka, skrinkový nábytok, chladnička a mraziak.</w:t>
      </w:r>
    </w:p>
    <w:p w:rsidR="00082D1E" w:rsidRPr="008F6ADE" w:rsidRDefault="00082D1E" w:rsidP="00082D1E">
      <w:pPr>
        <w:tabs>
          <w:tab w:val="left" w:pos="0"/>
        </w:tabs>
        <w:jc w:val="both"/>
      </w:pPr>
      <w:r w:rsidRPr="008F6ADE">
        <w:t xml:space="preserve">Komora na potraviny –  chladnička s mrazničkou, skrinky na potraviny . </w:t>
      </w:r>
    </w:p>
    <w:p w:rsidR="00082D1E" w:rsidRPr="008F6ADE" w:rsidRDefault="00082D1E" w:rsidP="00082D1E">
      <w:pPr>
        <w:tabs>
          <w:tab w:val="left" w:pos="0"/>
        </w:tabs>
        <w:jc w:val="both"/>
      </w:pPr>
      <w:r w:rsidRPr="008F6ADE">
        <w:t>Kuchyňa  pre  obyvateľov – kuchynská linka s umývacím dvojdrezom s tečúcou studenou a teplou  vodou, elektrický sporák, skrinka na potraviny a riady, stolička, pracovná plocha.</w:t>
      </w:r>
    </w:p>
    <w:p w:rsidR="00082D1E" w:rsidRPr="008F6ADE" w:rsidRDefault="00082D1E" w:rsidP="00082D1E">
      <w:pPr>
        <w:tabs>
          <w:tab w:val="left" w:pos="0"/>
        </w:tabs>
        <w:jc w:val="both"/>
      </w:pPr>
      <w:r w:rsidRPr="008F6ADE">
        <w:t>Terapeutická miestnosť – ateliér na maľovanie, stoly + stoličky, skrinky na materiál a pomôcky.</w:t>
      </w:r>
    </w:p>
    <w:p w:rsidR="00082D1E" w:rsidRPr="008F6ADE" w:rsidRDefault="00082D1E" w:rsidP="00082D1E">
      <w:pPr>
        <w:tabs>
          <w:tab w:val="left" w:pos="0"/>
        </w:tabs>
        <w:jc w:val="both"/>
      </w:pPr>
      <w:r w:rsidRPr="008F6ADE">
        <w:t>Terapeutická miestnosť – učebňa vybavená PC, stoly + stoličky, skrinky na pomôcky.</w:t>
      </w:r>
    </w:p>
    <w:p w:rsidR="00082D1E" w:rsidRPr="008F6ADE" w:rsidRDefault="00082D1E" w:rsidP="00082D1E">
      <w:pPr>
        <w:tabs>
          <w:tab w:val="left" w:pos="0"/>
        </w:tabs>
        <w:jc w:val="both"/>
      </w:pPr>
      <w:r w:rsidRPr="008F6ADE">
        <w:t>Zariadenie pre osobnú hygienu: sprchovací kút s umývadlom + automatická práčka, 2 WC + 2 umývadlá</w:t>
      </w:r>
    </w:p>
    <w:p w:rsidR="00082D1E" w:rsidRPr="008F6ADE" w:rsidRDefault="00082D1E" w:rsidP="00082D1E">
      <w:pPr>
        <w:tabs>
          <w:tab w:val="left" w:pos="0"/>
        </w:tabs>
        <w:jc w:val="both"/>
        <w:rPr>
          <w:u w:val="single"/>
        </w:rPr>
      </w:pPr>
    </w:p>
    <w:p w:rsidR="00082D1E" w:rsidRPr="008F6ADE" w:rsidRDefault="00082D1E" w:rsidP="00082D1E">
      <w:pPr>
        <w:tabs>
          <w:tab w:val="left" w:pos="0"/>
        </w:tabs>
        <w:jc w:val="both"/>
        <w:rPr>
          <w:b/>
        </w:rPr>
      </w:pPr>
      <w:r w:rsidRPr="008F6ADE">
        <w:rPr>
          <w:u w:val="single"/>
        </w:rPr>
        <w:t>Prízemie</w:t>
      </w:r>
      <w:r w:rsidRPr="008F6ADE">
        <w:t xml:space="preserve">  </w:t>
      </w:r>
    </w:p>
    <w:p w:rsidR="00082D1E" w:rsidRPr="008F6ADE" w:rsidRDefault="00082D1E" w:rsidP="00082D1E">
      <w:pPr>
        <w:tabs>
          <w:tab w:val="left" w:pos="0"/>
        </w:tabs>
        <w:jc w:val="both"/>
      </w:pPr>
      <w:r w:rsidRPr="008F6ADE">
        <w:t>Schodište, šatňa + uzatvorené skrine na oddelené skladovanie čistej a použitej bielizne, šatstva</w:t>
      </w:r>
    </w:p>
    <w:p w:rsidR="00082D1E" w:rsidRPr="008F6ADE" w:rsidRDefault="00082D1E" w:rsidP="00082D1E">
      <w:pPr>
        <w:tabs>
          <w:tab w:val="left" w:pos="0"/>
        </w:tabs>
        <w:jc w:val="both"/>
      </w:pPr>
      <w:r w:rsidRPr="008F6ADE">
        <w:t>Priestory slúžia pre ambulantnú formu sociálnych služieb:</w:t>
      </w:r>
    </w:p>
    <w:p w:rsidR="00082D1E" w:rsidRPr="008F6ADE" w:rsidRDefault="00082D1E" w:rsidP="00082D1E">
      <w:pPr>
        <w:tabs>
          <w:tab w:val="left" w:pos="0"/>
        </w:tabs>
        <w:jc w:val="both"/>
      </w:pPr>
      <w:r w:rsidRPr="008F6ADE">
        <w:t>Psychoterapeutická miestnosť</w:t>
      </w:r>
    </w:p>
    <w:p w:rsidR="00082D1E" w:rsidRPr="008F6ADE" w:rsidRDefault="00082D1E" w:rsidP="00082D1E">
      <w:pPr>
        <w:tabs>
          <w:tab w:val="left" w:pos="0"/>
        </w:tabs>
        <w:jc w:val="both"/>
      </w:pPr>
      <w:r w:rsidRPr="008F6ADE">
        <w:t>Zdravotnícka miestnosť</w:t>
      </w:r>
    </w:p>
    <w:p w:rsidR="00082D1E" w:rsidRPr="008F6ADE" w:rsidRDefault="00082D1E" w:rsidP="00082D1E">
      <w:pPr>
        <w:tabs>
          <w:tab w:val="left" w:pos="0"/>
        </w:tabs>
        <w:jc w:val="both"/>
      </w:pPr>
      <w:r w:rsidRPr="008F6ADE">
        <w:t xml:space="preserve">Rehabilitačno-posilňovacia, spoločenská miestnosť </w:t>
      </w:r>
    </w:p>
    <w:p w:rsidR="00082D1E" w:rsidRPr="008F6ADE" w:rsidRDefault="00082D1E" w:rsidP="00082D1E">
      <w:pPr>
        <w:tabs>
          <w:tab w:val="left" w:pos="0"/>
        </w:tabs>
        <w:jc w:val="both"/>
      </w:pPr>
      <w:r w:rsidRPr="008F6ADE">
        <w:t>Spoločenská miestnosť so sedením a TV</w:t>
      </w:r>
    </w:p>
    <w:p w:rsidR="00082D1E" w:rsidRPr="008F6ADE" w:rsidRDefault="00082D1E" w:rsidP="00082D1E">
      <w:pPr>
        <w:tabs>
          <w:tab w:val="left" w:pos="0"/>
        </w:tabs>
        <w:jc w:val="both"/>
      </w:pPr>
      <w:r w:rsidRPr="008F6ADE">
        <w:t xml:space="preserve">Zariadenie pre osobnú hygienu:  2 WC + 2 umývadlá, 1 hydromasážny box </w:t>
      </w:r>
    </w:p>
    <w:p w:rsidR="00082D1E" w:rsidRPr="008F6ADE" w:rsidRDefault="00082D1E" w:rsidP="00082D1E">
      <w:pPr>
        <w:tabs>
          <w:tab w:val="left" w:pos="0"/>
        </w:tabs>
        <w:jc w:val="both"/>
        <w:rPr>
          <w:b/>
        </w:rPr>
      </w:pPr>
    </w:p>
    <w:p w:rsidR="00082D1E" w:rsidRPr="008F6ADE" w:rsidRDefault="00082D1E" w:rsidP="00082D1E">
      <w:pPr>
        <w:tabs>
          <w:tab w:val="left" w:pos="0"/>
        </w:tabs>
        <w:jc w:val="both"/>
        <w:rPr>
          <w:b/>
        </w:rPr>
      </w:pPr>
      <w:r w:rsidRPr="008F6ADE">
        <w:rPr>
          <w:b/>
        </w:rPr>
        <w:lastRenderedPageBreak/>
        <w:t>Pavilón B</w:t>
      </w:r>
    </w:p>
    <w:p w:rsidR="00082D1E" w:rsidRPr="008F6ADE" w:rsidRDefault="00082D1E" w:rsidP="00082D1E">
      <w:pPr>
        <w:tabs>
          <w:tab w:val="left" w:pos="0"/>
        </w:tabs>
        <w:jc w:val="both"/>
      </w:pPr>
    </w:p>
    <w:p w:rsidR="00082D1E" w:rsidRPr="008F6ADE" w:rsidRDefault="00082D1E" w:rsidP="00082D1E">
      <w:pPr>
        <w:tabs>
          <w:tab w:val="left" w:pos="0"/>
        </w:tabs>
        <w:jc w:val="both"/>
      </w:pPr>
      <w:r w:rsidRPr="008F6ADE">
        <w:rPr>
          <w:u w:val="single"/>
        </w:rPr>
        <w:t>Prízemie</w:t>
      </w:r>
      <w:r w:rsidRPr="008F6ADE">
        <w:t xml:space="preserve"> -   ubytovacie priestory 4 izby</w:t>
      </w:r>
    </w:p>
    <w:p w:rsidR="00082D1E" w:rsidRPr="008F6ADE" w:rsidRDefault="00082D1E" w:rsidP="00082D1E">
      <w:pPr>
        <w:tabs>
          <w:tab w:val="left" w:pos="0"/>
        </w:tabs>
        <w:jc w:val="both"/>
      </w:pPr>
      <w:r w:rsidRPr="008F6ADE">
        <w:t>Spoločenský kútik – sedenie,  skrinka, televízor.</w:t>
      </w:r>
    </w:p>
    <w:p w:rsidR="00082D1E" w:rsidRPr="008F6ADE" w:rsidRDefault="00082D1E" w:rsidP="00082D1E">
      <w:pPr>
        <w:tabs>
          <w:tab w:val="left" w:pos="0"/>
        </w:tabs>
        <w:jc w:val="both"/>
      </w:pPr>
      <w:r w:rsidRPr="008F6ADE">
        <w:t xml:space="preserve">Kuchyňa pre obyvateľov – kuchynská linka s umývacím dvojdrezom s tečúcou studenou a teplou vodou, elektrický sporák, skrinka na potraviny a riady, stolička a pracovná plocha. </w:t>
      </w:r>
    </w:p>
    <w:p w:rsidR="00082D1E" w:rsidRPr="008F6ADE" w:rsidRDefault="00082D1E" w:rsidP="00082D1E">
      <w:pPr>
        <w:tabs>
          <w:tab w:val="left" w:pos="0"/>
        </w:tabs>
        <w:jc w:val="both"/>
      </w:pPr>
      <w:r w:rsidRPr="008F6ADE">
        <w:t>Jedáleň – stoly, stoličky, sedačka, skrinkový nábytok, chladnička a mraziak.</w:t>
      </w:r>
    </w:p>
    <w:p w:rsidR="00082D1E" w:rsidRPr="008F6ADE" w:rsidRDefault="00082D1E" w:rsidP="00082D1E">
      <w:pPr>
        <w:tabs>
          <w:tab w:val="left" w:pos="0"/>
        </w:tabs>
        <w:jc w:val="both"/>
      </w:pPr>
      <w:r w:rsidRPr="008F6ADE">
        <w:t xml:space="preserve">Komora na potraviny –  chladnička s mrazničkou, skrinky na potraviny . </w:t>
      </w:r>
    </w:p>
    <w:p w:rsidR="00082D1E" w:rsidRPr="008F6ADE" w:rsidRDefault="00082D1E" w:rsidP="00082D1E">
      <w:pPr>
        <w:tabs>
          <w:tab w:val="left" w:pos="0"/>
        </w:tabs>
        <w:jc w:val="both"/>
      </w:pPr>
      <w:r w:rsidRPr="008F6ADE">
        <w:t>Zariadenie pre osobnú hygienu: bezbariérový sprchovací kút, 4 detské umývadlá, 3 WC detské, automatická práčka, 1 umývadlo pre dospelých.</w:t>
      </w:r>
    </w:p>
    <w:p w:rsidR="00082D1E" w:rsidRPr="008F6ADE" w:rsidRDefault="00082D1E" w:rsidP="00082D1E">
      <w:pPr>
        <w:tabs>
          <w:tab w:val="left" w:pos="0"/>
        </w:tabs>
        <w:jc w:val="both"/>
      </w:pPr>
      <w:r w:rsidRPr="008F6ADE">
        <w:t>2 WC + 2 umývadlá, 1 hydromasážny box, bezbariérové WC s umývadlom.</w:t>
      </w:r>
    </w:p>
    <w:p w:rsidR="00082D1E" w:rsidRPr="008F6ADE" w:rsidRDefault="00082D1E" w:rsidP="00082D1E">
      <w:pPr>
        <w:tabs>
          <w:tab w:val="left" w:pos="0"/>
        </w:tabs>
        <w:jc w:val="both"/>
        <w:rPr>
          <w:u w:val="single"/>
        </w:rPr>
      </w:pPr>
    </w:p>
    <w:p w:rsidR="00082D1E" w:rsidRPr="008F6ADE" w:rsidRDefault="00082D1E" w:rsidP="00082D1E">
      <w:pPr>
        <w:tabs>
          <w:tab w:val="left" w:pos="0"/>
        </w:tabs>
        <w:jc w:val="both"/>
      </w:pPr>
      <w:r w:rsidRPr="008F6ADE">
        <w:rPr>
          <w:u w:val="single"/>
        </w:rPr>
        <w:t>Poschodie</w:t>
      </w:r>
      <w:r w:rsidRPr="008F6ADE">
        <w:t xml:space="preserve"> -  ubytovacie priestory 5 izieb</w:t>
      </w:r>
    </w:p>
    <w:p w:rsidR="00082D1E" w:rsidRPr="008F6ADE" w:rsidRDefault="00082D1E" w:rsidP="00082D1E">
      <w:pPr>
        <w:tabs>
          <w:tab w:val="left" w:pos="0"/>
        </w:tabs>
        <w:jc w:val="both"/>
      </w:pPr>
      <w:r w:rsidRPr="008F6ADE">
        <w:t>Spoločenský kútik – sedenie,  skrinka, televízor.</w:t>
      </w:r>
    </w:p>
    <w:p w:rsidR="00082D1E" w:rsidRPr="008F6ADE" w:rsidRDefault="00082D1E" w:rsidP="00082D1E">
      <w:pPr>
        <w:tabs>
          <w:tab w:val="left" w:pos="0"/>
        </w:tabs>
        <w:jc w:val="both"/>
      </w:pPr>
      <w:r w:rsidRPr="008F6ADE">
        <w:t xml:space="preserve">Kuchyňa pre obyvateľov – kuchynská linka s umývacím dvojdrezom s tečúcou studenou a teplou vodou, elektrický sporák, skrinka na potraviny a riady, stolička a pracovná plocha. </w:t>
      </w:r>
    </w:p>
    <w:p w:rsidR="00082D1E" w:rsidRPr="008F6ADE" w:rsidRDefault="00082D1E" w:rsidP="00082D1E">
      <w:pPr>
        <w:tabs>
          <w:tab w:val="left" w:pos="0"/>
        </w:tabs>
        <w:jc w:val="both"/>
      </w:pPr>
      <w:r w:rsidRPr="008F6ADE">
        <w:t>Jedáleň –  stoly, stoličky, sedačka, skrinkový nábytok, chladnička a mraziak.</w:t>
      </w:r>
    </w:p>
    <w:p w:rsidR="00082D1E" w:rsidRPr="008F6ADE" w:rsidRDefault="00082D1E" w:rsidP="00082D1E">
      <w:pPr>
        <w:tabs>
          <w:tab w:val="left" w:pos="0"/>
        </w:tabs>
        <w:jc w:val="both"/>
      </w:pPr>
      <w:r w:rsidRPr="008F6ADE">
        <w:t xml:space="preserve">Komora na potraviny – chladnička s mrazničkou, skrinka na potraviny . </w:t>
      </w:r>
    </w:p>
    <w:p w:rsidR="00082D1E" w:rsidRPr="008F6ADE" w:rsidRDefault="00082D1E" w:rsidP="00082D1E">
      <w:pPr>
        <w:tabs>
          <w:tab w:val="left" w:pos="0"/>
        </w:tabs>
        <w:jc w:val="both"/>
      </w:pPr>
      <w:r w:rsidRPr="008F6ADE">
        <w:t xml:space="preserve">Zariadenie pre osobnú hygienu – 1 sprchovací kút, 4 detské umývadlá, 3 WC detské, automatická práčka, 1 umývadlo pre dospelých, 2 WC + 2 umývadlá, 1 hydromasážny box </w:t>
      </w:r>
    </w:p>
    <w:p w:rsidR="00082D1E" w:rsidRPr="008F6ADE" w:rsidRDefault="00082D1E" w:rsidP="00082D1E">
      <w:pPr>
        <w:tabs>
          <w:tab w:val="left" w:pos="0"/>
        </w:tabs>
        <w:jc w:val="both"/>
      </w:pPr>
      <w:r w:rsidRPr="008F6ADE">
        <w:t>Herňa s dopravným kobercom, detskou stavebnicovou molitanovou zostavou  a hračkami.</w:t>
      </w:r>
    </w:p>
    <w:p w:rsidR="00082D1E" w:rsidRPr="008F6ADE" w:rsidRDefault="00082D1E" w:rsidP="00082D1E">
      <w:pPr>
        <w:tabs>
          <w:tab w:val="left" w:pos="0"/>
        </w:tabs>
        <w:jc w:val="both"/>
      </w:pPr>
    </w:p>
    <w:p w:rsidR="00082D1E" w:rsidRPr="008F6ADE" w:rsidRDefault="00082D1E" w:rsidP="00082D1E">
      <w:pPr>
        <w:tabs>
          <w:tab w:val="left" w:pos="0"/>
        </w:tabs>
        <w:jc w:val="both"/>
        <w:rPr>
          <w:b/>
        </w:rPr>
      </w:pPr>
      <w:r w:rsidRPr="008F6ADE">
        <w:rPr>
          <w:b/>
        </w:rPr>
        <w:t>Zariadenie podporovaného bývania, A. Gazdu č. 484, Žilina – Strážov</w:t>
      </w:r>
    </w:p>
    <w:p w:rsidR="00082D1E" w:rsidRPr="008F6ADE" w:rsidRDefault="00082D1E" w:rsidP="00082D1E">
      <w:pPr>
        <w:tabs>
          <w:tab w:val="left" w:pos="0"/>
        </w:tabs>
        <w:jc w:val="both"/>
        <w:rPr>
          <w:b/>
        </w:rPr>
      </w:pPr>
    </w:p>
    <w:p w:rsidR="00082D1E" w:rsidRPr="008F6ADE" w:rsidRDefault="00082D1E" w:rsidP="00082D1E">
      <w:pPr>
        <w:tabs>
          <w:tab w:val="left" w:pos="0"/>
        </w:tabs>
        <w:jc w:val="both"/>
        <w:rPr>
          <w:u w:val="single"/>
        </w:rPr>
      </w:pPr>
      <w:r w:rsidRPr="008F6ADE">
        <w:rPr>
          <w:u w:val="single"/>
        </w:rPr>
        <w:t>Prízemie – ubytovanie 2 izby</w:t>
      </w:r>
    </w:p>
    <w:p w:rsidR="00082D1E" w:rsidRPr="008F6ADE" w:rsidRDefault="00082D1E" w:rsidP="00082D1E">
      <w:pPr>
        <w:tabs>
          <w:tab w:val="left" w:pos="0"/>
        </w:tabs>
        <w:jc w:val="both"/>
      </w:pPr>
      <w:r w:rsidRPr="008F6ADE">
        <w:t>vstupná  chodba, izolačka, jedáleň - stoly, stoličky, skrinka, televízor, kuchynka /kuchynská linka s umývacím drezom/, chladnička, plynový sporák s rúrou, komora na potraviny, l WC + umývadlo s umelým vetraním</w:t>
      </w:r>
    </w:p>
    <w:p w:rsidR="00082D1E" w:rsidRPr="008F6ADE" w:rsidRDefault="00082D1E" w:rsidP="00082D1E">
      <w:pPr>
        <w:tabs>
          <w:tab w:val="left" w:pos="0"/>
        </w:tabs>
        <w:jc w:val="both"/>
      </w:pPr>
      <w:r w:rsidRPr="008F6ADE">
        <w:t>kúpeľňa /sprcha, umývadlo s tečúcou studenou a teplou vodou, automatická práčka/ Plynový kotol.</w:t>
      </w:r>
    </w:p>
    <w:p w:rsidR="00082D1E" w:rsidRPr="008F6ADE" w:rsidRDefault="00082D1E" w:rsidP="00082D1E">
      <w:pPr>
        <w:tabs>
          <w:tab w:val="left" w:pos="0"/>
        </w:tabs>
        <w:jc w:val="both"/>
      </w:pPr>
    </w:p>
    <w:p w:rsidR="00082D1E" w:rsidRPr="008F6ADE" w:rsidRDefault="00082D1E" w:rsidP="00082D1E">
      <w:pPr>
        <w:tabs>
          <w:tab w:val="left" w:pos="0"/>
        </w:tabs>
        <w:jc w:val="both"/>
        <w:rPr>
          <w:u w:val="single"/>
        </w:rPr>
      </w:pPr>
      <w:r w:rsidRPr="008F6ADE">
        <w:rPr>
          <w:u w:val="single"/>
        </w:rPr>
        <w:t>Poschodie – ubytovanie 2 izby</w:t>
      </w:r>
    </w:p>
    <w:p w:rsidR="00082D1E" w:rsidRPr="008F6ADE" w:rsidRDefault="00082D1E" w:rsidP="00082D1E">
      <w:pPr>
        <w:tabs>
          <w:tab w:val="left" w:pos="0"/>
        </w:tabs>
        <w:jc w:val="both"/>
      </w:pPr>
      <w:r w:rsidRPr="008F6ADE">
        <w:t>1 WC + umývadlo  s umelým vetraním, kúpeľňa, sprcha, umývadlo s tečúcou studenou a teplou vodou , automatická práčka, polička, vetracia mriežka</w:t>
      </w:r>
    </w:p>
    <w:p w:rsidR="00082D1E" w:rsidRPr="008F6ADE" w:rsidRDefault="00082D1E" w:rsidP="00082D1E">
      <w:pPr>
        <w:tabs>
          <w:tab w:val="left" w:pos="0"/>
        </w:tabs>
        <w:jc w:val="both"/>
      </w:pPr>
      <w:r w:rsidRPr="008F6ADE">
        <w:t>Na objekt je napojená prízemná budova, v ktorej sú umiestnené didaktická miestnosť – učebňa s internetom a multifunkčná miestnosť /herňa, cvičebňa/.</w:t>
      </w:r>
    </w:p>
    <w:p w:rsidR="00082D1E" w:rsidRPr="008F6ADE" w:rsidRDefault="00082D1E" w:rsidP="00082D1E">
      <w:pPr>
        <w:tabs>
          <w:tab w:val="left" w:pos="0"/>
        </w:tabs>
        <w:jc w:val="both"/>
      </w:pPr>
    </w:p>
    <w:p w:rsidR="00082D1E" w:rsidRPr="008F6ADE" w:rsidRDefault="00082D1E" w:rsidP="00082D1E">
      <w:pPr>
        <w:tabs>
          <w:tab w:val="left" w:pos="0"/>
        </w:tabs>
        <w:jc w:val="both"/>
      </w:pPr>
      <w:r w:rsidRPr="008F6ADE">
        <w:t>Prijímateľky sociálnych služieb sú ubytovávané v obidvoch zariadeniach podľa voľných miest s prihliadnutím na ich zdravotný hendikep  a počet detí.</w:t>
      </w:r>
    </w:p>
    <w:p w:rsidR="00082D1E" w:rsidRPr="008F6ADE" w:rsidRDefault="00082D1E" w:rsidP="00082D1E">
      <w:pPr>
        <w:tabs>
          <w:tab w:val="left" w:pos="0"/>
        </w:tabs>
        <w:jc w:val="both"/>
        <w:rPr>
          <w:b/>
        </w:rPr>
      </w:pPr>
    </w:p>
    <w:p w:rsidR="00082D1E" w:rsidRPr="008F6ADE" w:rsidRDefault="00082D1E" w:rsidP="00082D1E">
      <w:pPr>
        <w:tabs>
          <w:tab w:val="left" w:pos="0"/>
        </w:tabs>
        <w:jc w:val="both"/>
        <w:rPr>
          <w:b/>
        </w:rPr>
      </w:pPr>
      <w:r w:rsidRPr="008F6ADE">
        <w:rPr>
          <w:b/>
        </w:rPr>
        <w:t>Multifunkčný dom LÚČ Turie.</w:t>
      </w:r>
    </w:p>
    <w:p w:rsidR="00082D1E" w:rsidRPr="008F6ADE" w:rsidRDefault="00082D1E" w:rsidP="00082D1E">
      <w:pPr>
        <w:tabs>
          <w:tab w:val="left" w:pos="0"/>
        </w:tabs>
        <w:jc w:val="both"/>
        <w:rPr>
          <w:b/>
        </w:rPr>
      </w:pPr>
    </w:p>
    <w:p w:rsidR="00082D1E" w:rsidRPr="008F6ADE" w:rsidRDefault="00082D1E" w:rsidP="00082D1E">
      <w:pPr>
        <w:tabs>
          <w:tab w:val="left" w:pos="0"/>
        </w:tabs>
        <w:jc w:val="both"/>
      </w:pPr>
      <w:r w:rsidRPr="008F6ADE">
        <w:t xml:space="preserve">Multifunkčný dom v obci Turie je súčasťou zariadenia, ktorý slúži na ozdravné a rekreačné pobyty klientov, je situovaný v rodinnom dome s jedným podlažím. V roku 2006 bol svojpomocne celý zrekonštruovaný.  </w:t>
      </w:r>
    </w:p>
    <w:p w:rsidR="00082D1E" w:rsidRPr="008F6ADE" w:rsidRDefault="00082D1E" w:rsidP="00082D1E">
      <w:pPr>
        <w:tabs>
          <w:tab w:val="left" w:pos="0"/>
        </w:tabs>
        <w:jc w:val="both"/>
      </w:pPr>
      <w:r w:rsidRPr="008F6ADE">
        <w:t xml:space="preserve">V prvom podlaží je situovaná chodba, kúpeľňa, WC, kuchyňa so  spoločenskou miestnosťou.                        </w:t>
      </w:r>
    </w:p>
    <w:p w:rsidR="00082D1E" w:rsidRPr="008F6ADE" w:rsidRDefault="00082D1E" w:rsidP="00082D1E">
      <w:pPr>
        <w:tabs>
          <w:tab w:val="left" w:pos="0"/>
        </w:tabs>
        <w:jc w:val="both"/>
      </w:pPr>
      <w:r w:rsidRPr="008F6ADE">
        <w:t xml:space="preserve">V druhom podlaží priestory na spanie, izolačka a terasa. Dvor je vybavený krbom a altánkom.  </w:t>
      </w:r>
    </w:p>
    <w:p w:rsidR="00082D1E" w:rsidRPr="008F6ADE" w:rsidRDefault="00082D1E" w:rsidP="00082D1E">
      <w:pPr>
        <w:tabs>
          <w:tab w:val="left" w:pos="0"/>
        </w:tabs>
        <w:jc w:val="both"/>
        <w:rPr>
          <w:b/>
        </w:rPr>
      </w:pPr>
      <w:r w:rsidRPr="008F6ADE">
        <w:rPr>
          <w:b/>
        </w:rPr>
        <w:lastRenderedPageBreak/>
        <w:t>DSS a ŠZ Bytča – Hrabové</w:t>
      </w:r>
    </w:p>
    <w:p w:rsidR="00082D1E" w:rsidRPr="008F6ADE" w:rsidRDefault="00082D1E" w:rsidP="00082D1E">
      <w:pPr>
        <w:tabs>
          <w:tab w:val="left" w:pos="0"/>
        </w:tabs>
        <w:jc w:val="both"/>
        <w:rPr>
          <w:b/>
        </w:rPr>
      </w:pPr>
    </w:p>
    <w:p w:rsidR="00082D1E" w:rsidRPr="008F6ADE" w:rsidRDefault="00082D1E" w:rsidP="00082D1E">
      <w:pPr>
        <w:tabs>
          <w:tab w:val="left" w:pos="0"/>
        </w:tabs>
        <w:jc w:val="both"/>
      </w:pPr>
      <w:r w:rsidRPr="008F6ADE">
        <w:t>Zariadenie je umiestnené v dvojpodlažnej budove renesančného kaštieľa z roku 1690 a dvoch prístavbách A a B postavených v roku 1991, obklopených veľkou záhradou s altánkom. Dvojpodlažná budova kaštieľa má v pôdoryse tvar L. Pôvodná dispozícia je dnes pozmenená vstavaním nových priečok ako aj zmenou vchodu. Prízemie kaštieľa je členené horizontálnou rustikou, druhé podlažie obdĺžnikovými oknami s nadokennou rímsou. Na jeho nároží sú zachované dva polkruhové arkiery. Miestnosti prvého podlažia sú zaklenuté valenými klenbami a lunetami, na druhom podlaží sú rovné stropy. V prízemnej časti sa nachádza kuchyňa s jedálňou a ubytovacie priestory pre klientov. Na druhé podlažie vedie točité schodisko, ktoré je prispôsobené pre imobilných obyvateľov stoličkovým výťahom.  Nachádza sa tu  ambulancia,  príslušenstvo a tiež izby pre obyvateľov. V pivnici kaštieľa sa nachádza sklad zeleniny a ovocia. K starému renesančnému kaštieľu boli pristavané dve nové budovy do tvaru L. V prvej budove sa na prízemí nachádza práčovňa a kotolňa, na prvom poschodí sú ubytovacie priestory pre mužov. V druhej budove sa na prízemí nachádzajú prevádzkové priestory, na prvom poschodí sú ubytované ženy a taktiež  sa tu nachádza aj spoločenská miestnosť, ktorá slúži na rôzne spoločenské podujatia pre obyvateľov zariadenia.</w:t>
      </w:r>
    </w:p>
    <w:p w:rsidR="00082D1E" w:rsidRPr="008F6ADE" w:rsidRDefault="00082D1E" w:rsidP="00082D1E">
      <w:pPr>
        <w:pStyle w:val="Standard"/>
        <w:jc w:val="both"/>
      </w:pPr>
      <w:r w:rsidRPr="008F6ADE">
        <w:t>Zariadenie je napojené na verejný vodovod. Dodávka tepla  je zabezpečovaná prostredníctvom vlastnej  plynovej kotolne.</w:t>
      </w:r>
    </w:p>
    <w:p w:rsidR="00082D1E" w:rsidRPr="008F6ADE" w:rsidRDefault="00082D1E" w:rsidP="00082D1E">
      <w:pPr>
        <w:pStyle w:val="Standard"/>
        <w:jc w:val="both"/>
      </w:pPr>
    </w:p>
    <w:p w:rsidR="00082D1E" w:rsidRPr="008F6ADE" w:rsidRDefault="00082D1E" w:rsidP="00082D1E">
      <w:pPr>
        <w:pStyle w:val="Textbodyindent"/>
        <w:ind w:left="0"/>
        <w:rPr>
          <w:rFonts w:eastAsia="Times New Roman" w:cs="TimesNewRomanPS-BoldMT"/>
          <w:b w:val="0"/>
          <w:color w:val="000000"/>
          <w:sz w:val="24"/>
        </w:rPr>
      </w:pPr>
      <w:r w:rsidRPr="008F6ADE">
        <w:rPr>
          <w:rFonts w:eastAsia="Times New Roman" w:cs="TimesNewRomanPS-BoldMT"/>
          <w:b w:val="0"/>
          <w:color w:val="000000"/>
          <w:sz w:val="24"/>
        </w:rPr>
        <w:t>Na zabezpečenie prevádzky v roku 2014:</w:t>
      </w:r>
    </w:p>
    <w:p w:rsidR="00082D1E" w:rsidRPr="008F6ADE" w:rsidRDefault="00082D1E" w:rsidP="00082D1E">
      <w:pPr>
        <w:pStyle w:val="Textbodyindent"/>
        <w:numPr>
          <w:ilvl w:val="0"/>
          <w:numId w:val="1"/>
        </w:numPr>
        <w:tabs>
          <w:tab w:val="left" w:pos="0"/>
        </w:tabs>
        <w:ind w:left="426" w:hanging="426"/>
      </w:pPr>
      <w:r w:rsidRPr="008F6ADE">
        <w:rPr>
          <w:rFonts w:eastAsia="Times New Roman" w:cs="TimesNewRomanPS-BoldMT"/>
          <w:b w:val="0"/>
          <w:color w:val="000000"/>
          <w:sz w:val="24"/>
        </w:rPr>
        <w:t>boli zakúpené a vymenené potrebné elektrospotrebiče – chladnička, sušička prádla</w:t>
      </w:r>
    </w:p>
    <w:p w:rsidR="00082D1E" w:rsidRPr="008F6ADE" w:rsidRDefault="00082D1E" w:rsidP="00082D1E">
      <w:pPr>
        <w:pStyle w:val="Textbodyindent"/>
        <w:tabs>
          <w:tab w:val="left" w:pos="0"/>
        </w:tabs>
        <w:ind w:left="426"/>
      </w:pPr>
      <w:r w:rsidRPr="008F6ADE">
        <w:rPr>
          <w:rFonts w:eastAsia="Times New Roman" w:cs="TimesNewRomanPS-BoldMT"/>
          <w:b w:val="0"/>
          <w:color w:val="000000"/>
          <w:sz w:val="24"/>
        </w:rPr>
        <w:t>v rámci úspory tepla boli v prístavbách namontované merače tepla</w:t>
      </w:r>
    </w:p>
    <w:p w:rsidR="00082D1E" w:rsidRPr="008F6ADE" w:rsidRDefault="00082D1E" w:rsidP="00082D1E">
      <w:pPr>
        <w:pStyle w:val="Textbodyindent"/>
        <w:numPr>
          <w:ilvl w:val="0"/>
          <w:numId w:val="1"/>
        </w:numPr>
        <w:tabs>
          <w:tab w:val="left" w:pos="0"/>
        </w:tabs>
        <w:ind w:left="426" w:hanging="426"/>
        <w:rPr>
          <w:rFonts w:eastAsia="Times New Roman" w:cs="TimesNewRomanPS-BoldMT"/>
          <w:b w:val="0"/>
          <w:color w:val="000000"/>
          <w:sz w:val="24"/>
        </w:rPr>
      </w:pPr>
      <w:r w:rsidRPr="008F6ADE">
        <w:rPr>
          <w:rFonts w:eastAsia="Times New Roman" w:cs="TimesNewRomanPS-BoldMT"/>
          <w:b w:val="0"/>
          <w:color w:val="000000"/>
          <w:sz w:val="24"/>
        </w:rPr>
        <w:t>uskutočnila sa rekonštrukcia kuchyne – celá varná časť kuchyne bola omietnutá, bola   opravená a  obnovená ventilácia</w:t>
      </w:r>
    </w:p>
    <w:p w:rsidR="00082D1E" w:rsidRPr="008F6ADE" w:rsidRDefault="00082D1E" w:rsidP="00082D1E">
      <w:pPr>
        <w:pStyle w:val="Textbodyindent"/>
        <w:numPr>
          <w:ilvl w:val="0"/>
          <w:numId w:val="1"/>
        </w:numPr>
        <w:tabs>
          <w:tab w:val="left" w:pos="0"/>
        </w:tabs>
        <w:ind w:left="426" w:hanging="426"/>
        <w:rPr>
          <w:rFonts w:eastAsia="Times New Roman" w:cs="TimesNewRomanPS-BoldMT"/>
          <w:b w:val="0"/>
          <w:color w:val="000000"/>
          <w:sz w:val="24"/>
        </w:rPr>
      </w:pPr>
      <w:r w:rsidRPr="008F6ADE">
        <w:rPr>
          <w:rFonts w:eastAsia="Times New Roman" w:cs="TimesNewRomanPS-BoldMT"/>
          <w:b w:val="0"/>
          <w:color w:val="000000"/>
          <w:sz w:val="24"/>
        </w:rPr>
        <w:t>v kancelárii bolo namontované poplašné zariadenie a vymenené dvere</w:t>
      </w:r>
    </w:p>
    <w:p w:rsidR="00082D1E" w:rsidRPr="008F6ADE" w:rsidRDefault="00082D1E" w:rsidP="00082D1E">
      <w:pPr>
        <w:pStyle w:val="Textbodyindent"/>
        <w:numPr>
          <w:ilvl w:val="0"/>
          <w:numId w:val="1"/>
        </w:numPr>
        <w:tabs>
          <w:tab w:val="left" w:pos="0"/>
        </w:tabs>
        <w:ind w:left="426" w:hanging="426"/>
        <w:rPr>
          <w:rFonts w:eastAsia="Times New Roman" w:cs="TimesNewRomanPS-BoldMT"/>
          <w:b w:val="0"/>
          <w:color w:val="000000"/>
          <w:sz w:val="24"/>
        </w:rPr>
      </w:pPr>
      <w:r w:rsidRPr="008F6ADE">
        <w:rPr>
          <w:rFonts w:eastAsia="Times New Roman" w:cs="TimesNewRomanPS-BoldMT"/>
          <w:b w:val="0"/>
          <w:color w:val="000000"/>
          <w:sz w:val="24"/>
        </w:rPr>
        <w:t>boli vymenené aj vstupné dvere na práčovni</w:t>
      </w:r>
    </w:p>
    <w:p w:rsidR="00082D1E" w:rsidRPr="008F6ADE" w:rsidRDefault="00082D1E" w:rsidP="00082D1E">
      <w:pPr>
        <w:pStyle w:val="Textbodyindent"/>
        <w:numPr>
          <w:ilvl w:val="0"/>
          <w:numId w:val="1"/>
        </w:numPr>
        <w:tabs>
          <w:tab w:val="left" w:pos="0"/>
        </w:tabs>
        <w:ind w:left="426" w:hanging="426"/>
        <w:rPr>
          <w:rFonts w:eastAsia="Times New Roman" w:cs="TimesNewRomanPS-BoldMT"/>
          <w:b w:val="0"/>
          <w:color w:val="000000"/>
          <w:sz w:val="24"/>
        </w:rPr>
      </w:pPr>
      <w:r w:rsidRPr="008F6ADE">
        <w:rPr>
          <w:rFonts w:eastAsia="Times New Roman" w:cs="TimesNewRomanPS-BoldMT"/>
          <w:b w:val="0"/>
          <w:color w:val="000000"/>
          <w:sz w:val="24"/>
        </w:rPr>
        <w:t>kompletná výmena drevených častí lavičiek.</w:t>
      </w:r>
    </w:p>
    <w:p w:rsidR="00082D1E" w:rsidRPr="008F6ADE" w:rsidRDefault="00082D1E" w:rsidP="00082D1E">
      <w:pPr>
        <w:pStyle w:val="Textbodyindent"/>
        <w:ind w:left="0"/>
        <w:rPr>
          <w:rFonts w:eastAsia="Times New Roman" w:cs="TimesNewRomanPS-BoldMT"/>
          <w:b w:val="0"/>
          <w:color w:val="000000"/>
          <w:sz w:val="24"/>
        </w:rPr>
      </w:pPr>
      <w:r w:rsidRPr="008F6ADE">
        <w:rPr>
          <w:rFonts w:eastAsia="Times New Roman" w:cs="TimesNewRomanPS-BoldMT"/>
          <w:b w:val="0"/>
          <w:color w:val="000000"/>
          <w:sz w:val="24"/>
        </w:rPr>
        <w:t>V roku 2014 sa na pracovisku Bytča – Hrabové pokazil  automobil Škoda Felícia combi /zakúpený  27. 12. 1995/. Na zabezpečenie zásobovania a vybavovania úradných záležitostí nám bolo poskytnuté auto z Lúča – Žilina.</w:t>
      </w:r>
    </w:p>
    <w:p w:rsidR="00082D1E" w:rsidRPr="008F6ADE" w:rsidRDefault="00082D1E" w:rsidP="00082D1E">
      <w:pPr>
        <w:pStyle w:val="Textbodyindent"/>
        <w:ind w:left="0"/>
        <w:rPr>
          <w:rFonts w:ascii="Arial-ItalicMT" w:eastAsia="Times New Roman" w:hAnsi="Arial-ItalicMT" w:cs="Arial-ItalicMT"/>
          <w:b w:val="0"/>
          <w:i/>
          <w:iCs/>
          <w:color w:val="000000"/>
          <w:sz w:val="16"/>
          <w:szCs w:val="16"/>
        </w:rPr>
      </w:pPr>
    </w:p>
    <w:p w:rsidR="00082D1E" w:rsidRPr="008F6ADE" w:rsidRDefault="00082D1E" w:rsidP="00082D1E">
      <w:pPr>
        <w:pStyle w:val="Standard"/>
        <w:jc w:val="both"/>
        <w:rPr>
          <w:b/>
          <w:bCs/>
        </w:rPr>
      </w:pPr>
      <w:r w:rsidRPr="008F6ADE">
        <w:rPr>
          <w:b/>
          <w:bCs/>
        </w:rPr>
        <w:t>Ubytovacie priestory</w:t>
      </w:r>
    </w:p>
    <w:p w:rsidR="00082D1E" w:rsidRPr="008F6ADE" w:rsidRDefault="00082D1E" w:rsidP="00082D1E">
      <w:pPr>
        <w:pStyle w:val="Standard"/>
        <w:jc w:val="both"/>
      </w:pPr>
    </w:p>
    <w:p w:rsidR="00082D1E" w:rsidRPr="008F6ADE" w:rsidRDefault="00082D1E" w:rsidP="00082D1E">
      <w:pPr>
        <w:pStyle w:val="Standard"/>
        <w:jc w:val="both"/>
      </w:pPr>
      <w:r w:rsidRPr="008F6ADE">
        <w:t>Kapacita  zariadenia   na začiatku roka bola 31 klientov s celoročným pobytom, z toho 20 klientov v špecializovanom zariadení a 11 v domove sociálnych služieb. Nakoľko chceme vytvoriť spoločenskú izbu aj pre klientov umiestnených v kaštieli, v mesiaci október došlo k zníženiu kapacity zariadenia na 28 klientov. Sú ubytovaní   v 1-posteľových,  2-posteľových, 3-posteľových a 4-posteľových izbách s príslušenstvom. V prízemnej časti kaštieľa sa nachádza 1 jednoposteľová a štvorposteľová izba. Na druhom podlaží je 1 štvorposteľová, 1 trojposteľová a 3 dvojposteľové izby. V dvoch vežičkách sú jednoposteľové izby. V prvej pristavanej budove sú 3 jednoposteľové izby a v druhej budove na prvom poschodí sa nachádza  1 dvojposteľová izba a 5 jednoposteľových izieb. Pri garáži zariadenia sa nachádza ešte 1 jednoposteľová izba.</w:t>
      </w:r>
    </w:p>
    <w:p w:rsidR="00082D1E" w:rsidRPr="00082D1E" w:rsidRDefault="00082D1E" w:rsidP="00082D1E">
      <w:pPr>
        <w:pStyle w:val="Standard"/>
        <w:jc w:val="both"/>
        <w:rPr>
          <w:color w:val="000000"/>
        </w:rPr>
      </w:pPr>
      <w:r w:rsidRPr="008F6ADE">
        <w:rPr>
          <w:color w:val="000000"/>
        </w:rPr>
        <w:t>V kaštieli sú ubytovaní obyvatelia s diagnózami ako napr.  Alzheimerova demencia, demencia rôzneho typu, organický psychosyndróm,  obyvatelia po mozgových príhodách a  so zníženou mobilitou. V dvoch prístavbách sú umiestňovaní obyvatelia, ktorým chôdza nespôsobuje závažnejšie problémy.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82D1E" w:rsidRPr="008F6ADE" w:rsidTr="0098125D">
        <w:tc>
          <w:tcPr>
            <w:tcW w:w="9104" w:type="dxa"/>
            <w:shd w:val="clear" w:color="auto" w:fill="548DD4"/>
          </w:tcPr>
          <w:p w:rsidR="00082D1E" w:rsidRPr="008F6ADE" w:rsidRDefault="00082D1E" w:rsidP="0098125D">
            <w:pPr>
              <w:numPr>
                <w:ilvl w:val="0"/>
                <w:numId w:val="5"/>
              </w:numPr>
              <w:rPr>
                <w:b/>
                <w:sz w:val="28"/>
              </w:rPr>
            </w:pPr>
            <w:r w:rsidRPr="008F6ADE">
              <w:rPr>
                <w:b/>
                <w:caps/>
                <w:sz w:val="28"/>
              </w:rPr>
              <w:lastRenderedPageBreak/>
              <w:t xml:space="preserve">Štruktúra prijímateľov sociálnych služieb </w:t>
            </w:r>
          </w:p>
          <w:p w:rsidR="00082D1E" w:rsidRPr="008F6ADE" w:rsidRDefault="00082D1E" w:rsidP="0098125D">
            <w:pPr>
              <w:ind w:left="720"/>
              <w:rPr>
                <w:b/>
                <w:sz w:val="28"/>
              </w:rPr>
            </w:pPr>
            <w:r w:rsidRPr="008F6ADE">
              <w:rPr>
                <w:b/>
                <w:caps/>
                <w:sz w:val="28"/>
              </w:rPr>
              <w:t>k 31. 12. 2014</w:t>
            </w:r>
          </w:p>
        </w:tc>
      </w:tr>
    </w:tbl>
    <w:p w:rsidR="00082D1E" w:rsidRPr="008F6ADE" w:rsidRDefault="00082D1E" w:rsidP="00082D1E">
      <w:pPr>
        <w:pStyle w:val="Normlnywebov"/>
        <w:spacing w:before="0" w:beforeAutospacing="0" w:after="0" w:afterAutospacing="0"/>
        <w:jc w:val="both"/>
        <w:rPr>
          <w:b/>
          <w:lang w:val="sk-SK" w:eastAsia="sk-SK" w:bidi="ar-SA"/>
        </w:rPr>
      </w:pPr>
    </w:p>
    <w:p w:rsidR="00082D1E" w:rsidRPr="008F6ADE" w:rsidRDefault="00082D1E" w:rsidP="00082D1E">
      <w:pPr>
        <w:pStyle w:val="Normlnywebov"/>
        <w:spacing w:before="0" w:beforeAutospacing="0" w:after="0" w:afterAutospacing="0"/>
        <w:jc w:val="both"/>
        <w:rPr>
          <w:lang w:val="sk-SK"/>
        </w:rPr>
      </w:pPr>
      <w:r w:rsidRPr="008F6ADE">
        <w:rPr>
          <w:lang w:val="sk-SK"/>
        </w:rPr>
        <w:t xml:space="preserve">Zariadenie v Žiline poskytuje v zmysle </w:t>
      </w:r>
      <w:r w:rsidRPr="008F6ADE">
        <w:rPr>
          <w:color w:val="231F20"/>
          <w:lang w:val="sk-SK"/>
        </w:rPr>
        <w:t xml:space="preserve">zákona  448/2008 Z. z. o sociálnych službách </w:t>
      </w:r>
      <w:r w:rsidRPr="008F6ADE">
        <w:rPr>
          <w:lang w:val="sk-SK"/>
        </w:rPr>
        <w:t>v domove sociálnych služieb a v zariadení podporovaného bývania sociálne služby matkám a deťom s rôznorodými zdravotnými a sociálnymi problémami ( mentálny hendikep, psychiatrické diagnózy a kombinované poruchy). V zariadení</w:t>
      </w:r>
      <w:r w:rsidRPr="008F6ADE">
        <w:rPr>
          <w:color w:val="231F20"/>
          <w:lang w:val="sk-SK"/>
        </w:rPr>
        <w:t xml:space="preserve"> núdzového bývania poskytuje pomoc obetiam domáceho násilia, osamelým matkám, matkám</w:t>
      </w:r>
      <w:r w:rsidRPr="008F6ADE">
        <w:rPr>
          <w:lang w:val="sk-SK"/>
        </w:rPr>
        <w:t xml:space="preserve"> </w:t>
      </w:r>
      <w:r w:rsidRPr="008F6ADE">
        <w:rPr>
          <w:color w:val="231F20"/>
          <w:lang w:val="sk-SK"/>
        </w:rPr>
        <w:t xml:space="preserve">s deťmi, ktoré nemajú ubytovanie a podobne.  </w:t>
      </w:r>
      <w:r w:rsidRPr="008F6ADE">
        <w:rPr>
          <w:lang w:val="sk-SK"/>
        </w:rPr>
        <w:t>Podmienkou pre prijatie do DSS a ZPB  je  posudok o zdravotnom postihnutí, ktorý vydáva Žilinský samosprávny kraj. Následne záujemca o ubytovanie si dá žiadosť o poskytovanie sociálnych služieb do zariadenia LÚČ. V zmysle zákona č. 305/2005 Z. z. je v krízovom stredisku poskytovaná na základe dohody pomoc deťom a dospelým fyzickým osobám, ktoré sa nachádzajú v krízovej životnej situácií.</w:t>
      </w:r>
    </w:p>
    <w:p w:rsidR="00082D1E" w:rsidRPr="00082D1E" w:rsidRDefault="00082D1E" w:rsidP="00082D1E">
      <w:pPr>
        <w:pStyle w:val="Normlnywebov"/>
        <w:spacing w:before="0" w:beforeAutospacing="0" w:after="0" w:afterAutospacing="0"/>
        <w:jc w:val="both"/>
        <w:rPr>
          <w:color w:val="231F20"/>
          <w:lang w:val="sk-SK"/>
        </w:rPr>
      </w:pPr>
      <w:r w:rsidRPr="008F6ADE">
        <w:rPr>
          <w:lang w:val="sk-SK"/>
        </w:rPr>
        <w:t>Počas roku 2014 bolo v zariadení Lúč terapeuticky ošetrených 18 rodín, matky vo veku 22 – 64 a deti od narodenia do 18 rokov. Tiež 6 hendikepovaný žien, ktoré boli ku nám umiestnené na základe posudkov o zdravotnom stave. V krízovom stredisku bolo 9 samost</w:t>
      </w:r>
      <w:r>
        <w:rPr>
          <w:lang w:val="sk-SK"/>
        </w:rPr>
        <w:t>at</w:t>
      </w:r>
      <w:r w:rsidRPr="008F6ADE">
        <w:rPr>
          <w:lang w:val="sk-SK"/>
        </w:rPr>
        <w:t>ných osôb z toho 8 detí bez matiek a 1 nezaopatrený mladý muž, ktorý navštevoval strednú školu a nachádzal sa v krízovej situácií. K 31. 12. 2014 bolo v zariadení 45 obyvateľov na celoročnom pobyte a 10 obyvateľov na dennom pobyte. V roku 2014 bol ukončený pobyt 25 obyvateľom ( DSS, ZPB, ZNB a KS) a 1 žena bolo z dôvodu zhoršenia zdravotného stavu presunutá do DSS Bytča – Hrabové. Prijatých bolo 20 obyvateľov ( DSS, ZPB, ZNB a KS). V krízovom stredisku bola v roku 2014 poskytnutá pomoc 29 matkám a deťom, z toho 9 deťom bolo bez matky. Pri riešení krízových situácií bolo nutné spolupracovať s ÚPSVa R, SPOD a SK. Umiestneniu  do   zariadenia  predchádza  šetrenie v rodinách, školách atď.  Diagnostikovanie, poprípade hľadanie iných alternatívnych možností umiestnenia ( napr. príbuzní). Dĺžka pobytu v zariadení závisí od problému alebo ochorenia  matky a detí, od prognózy liečby a v prípade zariadenia núdzového bývania je pobyt limitovaný na dobu určitú. Matky a  deti sú do nášho zariadenia umiestnené nielen z dôvodu zdravotného postihu, ale najmä vzhľadom na mimoriadnu ťažkú životnú situáciu, čo následne spôsobilo ich zdravotné problémy – psychické ochorenie. Prostredie, kde dochádzalo k psychickému a fyzickému týraniu a zneužívaniu matiek a detí bolo natoľko traumatické, že u matiek dochádzalo k frustrácii, ktorá spôsobovala neschopnosť matiek riešiť situáciu vlastnými silami. Traumatizujúca bola pre matky aj finančná situácia rodín, ktorú hlavne vzhľadom na svoj zdravotný hendikep  neboli schopné riešiť zo svojich finančných zdrojov poskytnúť deťom, ktoré prichádzajú ku nám zdravotne a sociálne zanedbané (vo väčšine prípadov musia byť deti hospitalizované), ani najzákladnejšie životné potreby (jedlo, oblečenie a pod.). Po umiestnení rodiny do zariadenia je nutné zabezpečovať celkový servis pre rodinu a základné životné potreby /oblečenie, stravu, hygienu/, rodiny prichádzajú bez finančných prostriedkov. Toto riešime prostredníctvom Nadácie LÚČ v Žiline.</w:t>
      </w:r>
    </w:p>
    <w:p w:rsidR="00082D1E" w:rsidRPr="00082D1E" w:rsidRDefault="00082D1E" w:rsidP="00082D1E">
      <w:pPr>
        <w:rPr>
          <w:b/>
          <w:i/>
          <w:u w:val="single"/>
        </w:rPr>
      </w:pPr>
      <w:r w:rsidRPr="008F6ADE">
        <w:rPr>
          <w:b/>
          <w:i/>
          <w:u w:val="single"/>
        </w:rPr>
        <w:t>Počet obyvateľov k 31. 12. 2014 pracovisko Žilina a Žilina – Strážov</w:t>
      </w:r>
    </w:p>
    <w:p w:rsidR="00082D1E" w:rsidRPr="008F6ADE" w:rsidRDefault="00082D1E" w:rsidP="00082D1E">
      <w:pPr>
        <w:rPr>
          <w:i/>
        </w:rPr>
      </w:pPr>
      <w:r w:rsidRPr="008F6ADE">
        <w:rPr>
          <w:i/>
        </w:rPr>
        <w:t>Štruktúra podľa pohlavia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163"/>
      </w:tblGrid>
      <w:tr w:rsidR="00082D1E" w:rsidRPr="008F6ADE" w:rsidTr="0098125D">
        <w:tc>
          <w:tcPr>
            <w:tcW w:w="2303" w:type="dxa"/>
            <w:shd w:val="clear" w:color="auto" w:fill="548DD4"/>
          </w:tcPr>
          <w:p w:rsidR="00082D1E" w:rsidRPr="008F6ADE" w:rsidRDefault="00082D1E" w:rsidP="0098125D">
            <w:pPr>
              <w:jc w:val="center"/>
              <w:rPr>
                <w:b/>
              </w:rPr>
            </w:pPr>
            <w:r w:rsidRPr="008F6ADE">
              <w:rPr>
                <w:b/>
              </w:rPr>
              <w:t>POHLAVIE</w:t>
            </w:r>
          </w:p>
        </w:tc>
        <w:tc>
          <w:tcPr>
            <w:tcW w:w="2303" w:type="dxa"/>
            <w:shd w:val="clear" w:color="auto" w:fill="B8CCE4"/>
          </w:tcPr>
          <w:p w:rsidR="00082D1E" w:rsidRPr="008F6ADE" w:rsidRDefault="00082D1E" w:rsidP="0098125D">
            <w:pPr>
              <w:jc w:val="center"/>
            </w:pPr>
            <w:r w:rsidRPr="008F6ADE">
              <w:t>Ženy</w:t>
            </w:r>
          </w:p>
        </w:tc>
        <w:tc>
          <w:tcPr>
            <w:tcW w:w="2303" w:type="dxa"/>
            <w:shd w:val="clear" w:color="auto" w:fill="B8CCE4"/>
          </w:tcPr>
          <w:p w:rsidR="00082D1E" w:rsidRPr="008F6ADE" w:rsidRDefault="00082D1E" w:rsidP="0098125D">
            <w:pPr>
              <w:jc w:val="center"/>
            </w:pPr>
            <w:r w:rsidRPr="008F6ADE">
              <w:t>muži</w:t>
            </w:r>
          </w:p>
        </w:tc>
        <w:tc>
          <w:tcPr>
            <w:tcW w:w="2163" w:type="dxa"/>
            <w:shd w:val="clear" w:color="auto" w:fill="B8CCE4"/>
          </w:tcPr>
          <w:p w:rsidR="00082D1E" w:rsidRPr="008F6ADE" w:rsidRDefault="00082D1E" w:rsidP="0098125D">
            <w:pPr>
              <w:jc w:val="center"/>
            </w:pPr>
            <w:r w:rsidRPr="008F6ADE">
              <w:t>spolu</w:t>
            </w:r>
          </w:p>
        </w:tc>
      </w:tr>
      <w:tr w:rsidR="00082D1E" w:rsidRPr="008F6ADE" w:rsidTr="0098125D">
        <w:tc>
          <w:tcPr>
            <w:tcW w:w="2303" w:type="dxa"/>
            <w:shd w:val="clear" w:color="auto" w:fill="B8CCE4"/>
          </w:tcPr>
          <w:p w:rsidR="00082D1E" w:rsidRPr="008F6ADE" w:rsidRDefault="00082D1E" w:rsidP="0098125D">
            <w:pPr>
              <w:jc w:val="center"/>
            </w:pPr>
            <w:r w:rsidRPr="008F6ADE">
              <w:t>DSS</w:t>
            </w:r>
          </w:p>
        </w:tc>
        <w:tc>
          <w:tcPr>
            <w:tcW w:w="2303" w:type="dxa"/>
          </w:tcPr>
          <w:p w:rsidR="00082D1E" w:rsidRPr="008F6ADE" w:rsidRDefault="00082D1E" w:rsidP="0098125D">
            <w:pPr>
              <w:jc w:val="center"/>
            </w:pPr>
            <w:r w:rsidRPr="008F6ADE">
              <w:t>16</w:t>
            </w:r>
          </w:p>
        </w:tc>
        <w:tc>
          <w:tcPr>
            <w:tcW w:w="2303" w:type="dxa"/>
          </w:tcPr>
          <w:p w:rsidR="00082D1E" w:rsidRPr="008F6ADE" w:rsidRDefault="00082D1E" w:rsidP="0098125D">
            <w:pPr>
              <w:jc w:val="center"/>
            </w:pPr>
            <w:r w:rsidRPr="008F6ADE">
              <w:t>5</w:t>
            </w:r>
          </w:p>
        </w:tc>
        <w:tc>
          <w:tcPr>
            <w:tcW w:w="2163" w:type="dxa"/>
          </w:tcPr>
          <w:p w:rsidR="00082D1E" w:rsidRPr="008F6ADE" w:rsidRDefault="00082D1E" w:rsidP="0098125D">
            <w:pPr>
              <w:jc w:val="center"/>
            </w:pPr>
            <w:r w:rsidRPr="008F6ADE">
              <w:t>21</w:t>
            </w:r>
          </w:p>
        </w:tc>
      </w:tr>
      <w:tr w:rsidR="00082D1E" w:rsidRPr="008F6ADE" w:rsidTr="0098125D">
        <w:trPr>
          <w:trHeight w:val="180"/>
        </w:trPr>
        <w:tc>
          <w:tcPr>
            <w:tcW w:w="2303" w:type="dxa"/>
            <w:shd w:val="clear" w:color="auto" w:fill="B8CCE4"/>
          </w:tcPr>
          <w:p w:rsidR="00082D1E" w:rsidRPr="008F6ADE" w:rsidRDefault="00082D1E" w:rsidP="0098125D">
            <w:pPr>
              <w:jc w:val="center"/>
            </w:pPr>
            <w:r w:rsidRPr="008F6ADE">
              <w:t>ZPB</w:t>
            </w:r>
          </w:p>
        </w:tc>
        <w:tc>
          <w:tcPr>
            <w:tcW w:w="2303" w:type="dxa"/>
          </w:tcPr>
          <w:p w:rsidR="00082D1E" w:rsidRPr="008F6ADE" w:rsidRDefault="00082D1E" w:rsidP="0098125D">
            <w:pPr>
              <w:jc w:val="center"/>
            </w:pPr>
            <w:r w:rsidRPr="008F6ADE">
              <w:t>3</w:t>
            </w:r>
          </w:p>
        </w:tc>
        <w:tc>
          <w:tcPr>
            <w:tcW w:w="2303" w:type="dxa"/>
          </w:tcPr>
          <w:p w:rsidR="00082D1E" w:rsidRPr="008F6ADE" w:rsidRDefault="00082D1E" w:rsidP="0098125D">
            <w:pPr>
              <w:jc w:val="center"/>
            </w:pPr>
            <w:r w:rsidRPr="008F6ADE">
              <w:t>0</w:t>
            </w:r>
          </w:p>
        </w:tc>
        <w:tc>
          <w:tcPr>
            <w:tcW w:w="2163" w:type="dxa"/>
          </w:tcPr>
          <w:p w:rsidR="00082D1E" w:rsidRPr="008F6ADE" w:rsidRDefault="00082D1E" w:rsidP="0098125D">
            <w:pPr>
              <w:jc w:val="center"/>
            </w:pPr>
            <w:r w:rsidRPr="008F6ADE">
              <w:t>3</w:t>
            </w:r>
          </w:p>
        </w:tc>
      </w:tr>
      <w:tr w:rsidR="00082D1E" w:rsidRPr="008F6ADE" w:rsidTr="0098125D">
        <w:trPr>
          <w:trHeight w:val="150"/>
        </w:trPr>
        <w:tc>
          <w:tcPr>
            <w:tcW w:w="2303" w:type="dxa"/>
            <w:shd w:val="clear" w:color="auto" w:fill="B8CCE4"/>
          </w:tcPr>
          <w:p w:rsidR="00082D1E" w:rsidRPr="008F6ADE" w:rsidRDefault="00082D1E" w:rsidP="0098125D">
            <w:pPr>
              <w:jc w:val="center"/>
            </w:pPr>
            <w:r w:rsidRPr="008F6ADE">
              <w:t>ZNB</w:t>
            </w:r>
          </w:p>
        </w:tc>
        <w:tc>
          <w:tcPr>
            <w:tcW w:w="2303" w:type="dxa"/>
          </w:tcPr>
          <w:p w:rsidR="00082D1E" w:rsidRPr="008F6ADE" w:rsidRDefault="00082D1E" w:rsidP="0098125D">
            <w:pPr>
              <w:jc w:val="center"/>
            </w:pPr>
            <w:r w:rsidRPr="008F6ADE">
              <w:t>5</w:t>
            </w:r>
          </w:p>
        </w:tc>
        <w:tc>
          <w:tcPr>
            <w:tcW w:w="2303" w:type="dxa"/>
          </w:tcPr>
          <w:p w:rsidR="00082D1E" w:rsidRPr="008F6ADE" w:rsidRDefault="00082D1E" w:rsidP="0098125D">
            <w:pPr>
              <w:jc w:val="center"/>
            </w:pPr>
            <w:r w:rsidRPr="008F6ADE">
              <w:t>3</w:t>
            </w:r>
          </w:p>
        </w:tc>
        <w:tc>
          <w:tcPr>
            <w:tcW w:w="2163" w:type="dxa"/>
          </w:tcPr>
          <w:p w:rsidR="00082D1E" w:rsidRPr="008F6ADE" w:rsidRDefault="00082D1E" w:rsidP="0098125D">
            <w:pPr>
              <w:jc w:val="center"/>
            </w:pPr>
            <w:r w:rsidRPr="008F6ADE">
              <w:t>8</w:t>
            </w:r>
          </w:p>
        </w:tc>
      </w:tr>
      <w:tr w:rsidR="00082D1E" w:rsidRPr="008F6ADE" w:rsidTr="0098125D">
        <w:trPr>
          <w:trHeight w:val="111"/>
        </w:trPr>
        <w:tc>
          <w:tcPr>
            <w:tcW w:w="2303" w:type="dxa"/>
            <w:shd w:val="clear" w:color="auto" w:fill="B8CCE4"/>
          </w:tcPr>
          <w:p w:rsidR="00082D1E" w:rsidRPr="008F6ADE" w:rsidRDefault="00082D1E" w:rsidP="0098125D">
            <w:pPr>
              <w:jc w:val="center"/>
            </w:pPr>
            <w:r w:rsidRPr="008F6ADE">
              <w:t>KS</w:t>
            </w:r>
          </w:p>
        </w:tc>
        <w:tc>
          <w:tcPr>
            <w:tcW w:w="2303" w:type="dxa"/>
          </w:tcPr>
          <w:p w:rsidR="00082D1E" w:rsidRPr="008F6ADE" w:rsidRDefault="00082D1E" w:rsidP="0098125D">
            <w:pPr>
              <w:jc w:val="center"/>
            </w:pPr>
            <w:r w:rsidRPr="008F6ADE">
              <w:t>10</w:t>
            </w:r>
          </w:p>
        </w:tc>
        <w:tc>
          <w:tcPr>
            <w:tcW w:w="2303" w:type="dxa"/>
          </w:tcPr>
          <w:p w:rsidR="00082D1E" w:rsidRPr="008F6ADE" w:rsidRDefault="00082D1E" w:rsidP="0098125D">
            <w:pPr>
              <w:jc w:val="center"/>
            </w:pPr>
            <w:r w:rsidRPr="008F6ADE">
              <w:t>13</w:t>
            </w:r>
          </w:p>
        </w:tc>
        <w:tc>
          <w:tcPr>
            <w:tcW w:w="2163" w:type="dxa"/>
          </w:tcPr>
          <w:p w:rsidR="00082D1E" w:rsidRPr="008F6ADE" w:rsidRDefault="00082D1E" w:rsidP="0098125D">
            <w:pPr>
              <w:jc w:val="center"/>
            </w:pPr>
            <w:r w:rsidRPr="008F6ADE">
              <w:t>23</w:t>
            </w:r>
          </w:p>
        </w:tc>
      </w:tr>
      <w:tr w:rsidR="00082D1E" w:rsidRPr="008F6ADE" w:rsidTr="0098125D">
        <w:tc>
          <w:tcPr>
            <w:tcW w:w="2303" w:type="dxa"/>
            <w:shd w:val="clear" w:color="auto" w:fill="B8CCE4"/>
          </w:tcPr>
          <w:p w:rsidR="00082D1E" w:rsidRPr="008F6ADE" w:rsidRDefault="00082D1E" w:rsidP="0098125D">
            <w:pPr>
              <w:jc w:val="center"/>
            </w:pPr>
            <w:r w:rsidRPr="008F6ADE">
              <w:t>spolu</w:t>
            </w:r>
          </w:p>
        </w:tc>
        <w:tc>
          <w:tcPr>
            <w:tcW w:w="2303" w:type="dxa"/>
          </w:tcPr>
          <w:p w:rsidR="00082D1E" w:rsidRPr="008F6ADE" w:rsidRDefault="00082D1E" w:rsidP="0098125D">
            <w:pPr>
              <w:jc w:val="center"/>
            </w:pPr>
            <w:r w:rsidRPr="008F6ADE">
              <w:t>34</w:t>
            </w:r>
          </w:p>
        </w:tc>
        <w:tc>
          <w:tcPr>
            <w:tcW w:w="2303" w:type="dxa"/>
          </w:tcPr>
          <w:p w:rsidR="00082D1E" w:rsidRPr="008F6ADE" w:rsidRDefault="00082D1E" w:rsidP="0098125D">
            <w:pPr>
              <w:jc w:val="center"/>
            </w:pPr>
            <w:r w:rsidRPr="008F6ADE">
              <w:t>21</w:t>
            </w:r>
          </w:p>
        </w:tc>
        <w:tc>
          <w:tcPr>
            <w:tcW w:w="2163" w:type="dxa"/>
          </w:tcPr>
          <w:p w:rsidR="00082D1E" w:rsidRPr="008F6ADE" w:rsidRDefault="00082D1E" w:rsidP="0098125D">
            <w:pPr>
              <w:jc w:val="center"/>
            </w:pPr>
            <w:r w:rsidRPr="008F6ADE">
              <w:t>55</w:t>
            </w:r>
          </w:p>
        </w:tc>
      </w:tr>
    </w:tbl>
    <w:p w:rsidR="00082D1E" w:rsidRPr="008F6ADE" w:rsidRDefault="00082D1E" w:rsidP="00082D1E">
      <w:pPr>
        <w:rPr>
          <w:i/>
        </w:rPr>
      </w:pPr>
      <w:r w:rsidRPr="008F6ADE">
        <w:rPr>
          <w:i/>
        </w:rPr>
        <w:lastRenderedPageBreak/>
        <w:t>Veková štruktúra – celoročný pobyt</w:t>
      </w:r>
    </w:p>
    <w:p w:rsidR="00082D1E" w:rsidRPr="008F6ADE" w:rsidRDefault="00082D1E" w:rsidP="00082D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93"/>
        <w:gridCol w:w="850"/>
        <w:gridCol w:w="851"/>
        <w:gridCol w:w="850"/>
        <w:gridCol w:w="851"/>
        <w:gridCol w:w="850"/>
        <w:gridCol w:w="851"/>
        <w:gridCol w:w="850"/>
        <w:gridCol w:w="992"/>
      </w:tblGrid>
      <w:tr w:rsidR="00082D1E" w:rsidRPr="008F6ADE" w:rsidTr="0098125D">
        <w:trPr>
          <w:trHeight w:val="165"/>
        </w:trPr>
        <w:tc>
          <w:tcPr>
            <w:tcW w:w="1134" w:type="dxa"/>
            <w:vMerge w:val="restart"/>
            <w:shd w:val="clear" w:color="auto" w:fill="548DD4"/>
          </w:tcPr>
          <w:p w:rsidR="00082D1E" w:rsidRPr="008F6ADE" w:rsidRDefault="00082D1E" w:rsidP="0098125D">
            <w:pPr>
              <w:jc w:val="center"/>
              <w:rPr>
                <w:b/>
                <w:caps/>
              </w:rPr>
            </w:pPr>
            <w:r w:rsidRPr="008F6ADE">
              <w:rPr>
                <w:b/>
                <w:caps/>
              </w:rPr>
              <w:t>vek</w:t>
            </w:r>
          </w:p>
        </w:tc>
        <w:tc>
          <w:tcPr>
            <w:tcW w:w="1843" w:type="dxa"/>
            <w:gridSpan w:val="2"/>
            <w:shd w:val="clear" w:color="auto" w:fill="B8CCE4"/>
          </w:tcPr>
          <w:p w:rsidR="00082D1E" w:rsidRPr="008F6ADE" w:rsidRDefault="00082D1E" w:rsidP="0098125D">
            <w:pPr>
              <w:jc w:val="center"/>
            </w:pPr>
            <w:r w:rsidRPr="008F6ADE">
              <w:t>DSS</w:t>
            </w:r>
          </w:p>
        </w:tc>
        <w:tc>
          <w:tcPr>
            <w:tcW w:w="1701" w:type="dxa"/>
            <w:gridSpan w:val="2"/>
            <w:shd w:val="clear" w:color="auto" w:fill="B8CCE4"/>
          </w:tcPr>
          <w:p w:rsidR="00082D1E" w:rsidRPr="008F6ADE" w:rsidRDefault="00082D1E" w:rsidP="0098125D">
            <w:pPr>
              <w:jc w:val="center"/>
            </w:pPr>
            <w:r w:rsidRPr="008F6ADE">
              <w:t>ZPB</w:t>
            </w:r>
          </w:p>
        </w:tc>
        <w:tc>
          <w:tcPr>
            <w:tcW w:w="1701" w:type="dxa"/>
            <w:gridSpan w:val="2"/>
            <w:shd w:val="clear" w:color="auto" w:fill="B8CCE4"/>
          </w:tcPr>
          <w:p w:rsidR="00082D1E" w:rsidRPr="008F6ADE" w:rsidRDefault="00082D1E" w:rsidP="0098125D">
            <w:pPr>
              <w:jc w:val="center"/>
            </w:pPr>
            <w:r w:rsidRPr="008F6ADE">
              <w:t>ZNB</w:t>
            </w:r>
          </w:p>
        </w:tc>
        <w:tc>
          <w:tcPr>
            <w:tcW w:w="1701" w:type="dxa"/>
            <w:gridSpan w:val="2"/>
            <w:shd w:val="clear" w:color="auto" w:fill="B8CCE4"/>
          </w:tcPr>
          <w:p w:rsidR="00082D1E" w:rsidRPr="008F6ADE" w:rsidRDefault="00082D1E" w:rsidP="0098125D">
            <w:pPr>
              <w:jc w:val="center"/>
            </w:pPr>
            <w:r w:rsidRPr="008F6ADE">
              <w:t>KS</w:t>
            </w:r>
          </w:p>
        </w:tc>
        <w:tc>
          <w:tcPr>
            <w:tcW w:w="992" w:type="dxa"/>
            <w:shd w:val="clear" w:color="auto" w:fill="B8CCE4"/>
          </w:tcPr>
          <w:p w:rsidR="00082D1E" w:rsidRPr="008F6ADE" w:rsidRDefault="00082D1E" w:rsidP="0098125D">
            <w:pPr>
              <w:jc w:val="center"/>
            </w:pPr>
            <w:r w:rsidRPr="008F6ADE">
              <w:t>spolu</w:t>
            </w:r>
          </w:p>
        </w:tc>
      </w:tr>
      <w:tr w:rsidR="00082D1E" w:rsidRPr="008F6ADE" w:rsidTr="0098125D">
        <w:trPr>
          <w:trHeight w:val="105"/>
        </w:trPr>
        <w:tc>
          <w:tcPr>
            <w:tcW w:w="1134" w:type="dxa"/>
            <w:vMerge/>
            <w:shd w:val="clear" w:color="auto" w:fill="548DD4"/>
          </w:tcPr>
          <w:p w:rsidR="00082D1E" w:rsidRPr="008F6ADE" w:rsidRDefault="00082D1E" w:rsidP="0098125D">
            <w:pPr>
              <w:jc w:val="center"/>
              <w:rPr>
                <w:b/>
                <w:caps/>
              </w:rPr>
            </w:pPr>
          </w:p>
        </w:tc>
        <w:tc>
          <w:tcPr>
            <w:tcW w:w="993" w:type="dxa"/>
            <w:shd w:val="clear" w:color="auto" w:fill="B8CCE4"/>
          </w:tcPr>
          <w:p w:rsidR="00082D1E" w:rsidRPr="008F6ADE" w:rsidRDefault="00082D1E" w:rsidP="0098125D">
            <w:pPr>
              <w:jc w:val="center"/>
            </w:pPr>
            <w:r w:rsidRPr="008F6ADE">
              <w:t>ženy</w:t>
            </w:r>
          </w:p>
        </w:tc>
        <w:tc>
          <w:tcPr>
            <w:tcW w:w="850" w:type="dxa"/>
            <w:shd w:val="clear" w:color="auto" w:fill="B8CCE4"/>
          </w:tcPr>
          <w:p w:rsidR="00082D1E" w:rsidRPr="008F6ADE" w:rsidRDefault="00082D1E" w:rsidP="0098125D">
            <w:pPr>
              <w:jc w:val="center"/>
            </w:pPr>
            <w:r w:rsidRPr="008F6ADE">
              <w:t>muži</w:t>
            </w:r>
          </w:p>
        </w:tc>
        <w:tc>
          <w:tcPr>
            <w:tcW w:w="851" w:type="dxa"/>
            <w:shd w:val="clear" w:color="auto" w:fill="B8CCE4"/>
          </w:tcPr>
          <w:p w:rsidR="00082D1E" w:rsidRPr="008F6ADE" w:rsidRDefault="00082D1E" w:rsidP="0098125D">
            <w:pPr>
              <w:jc w:val="center"/>
            </w:pPr>
            <w:r w:rsidRPr="008F6ADE">
              <w:t>ženy</w:t>
            </w:r>
          </w:p>
        </w:tc>
        <w:tc>
          <w:tcPr>
            <w:tcW w:w="850" w:type="dxa"/>
            <w:shd w:val="clear" w:color="auto" w:fill="B8CCE4"/>
          </w:tcPr>
          <w:p w:rsidR="00082D1E" w:rsidRPr="008F6ADE" w:rsidRDefault="00082D1E" w:rsidP="0098125D">
            <w:pPr>
              <w:jc w:val="center"/>
            </w:pPr>
            <w:r w:rsidRPr="008F6ADE">
              <w:t>Muži</w:t>
            </w:r>
          </w:p>
        </w:tc>
        <w:tc>
          <w:tcPr>
            <w:tcW w:w="851" w:type="dxa"/>
            <w:shd w:val="clear" w:color="auto" w:fill="B8CCE4"/>
          </w:tcPr>
          <w:p w:rsidR="00082D1E" w:rsidRPr="008F6ADE" w:rsidRDefault="00082D1E" w:rsidP="0098125D">
            <w:pPr>
              <w:jc w:val="center"/>
            </w:pPr>
            <w:r w:rsidRPr="008F6ADE">
              <w:t>ženy</w:t>
            </w:r>
          </w:p>
        </w:tc>
        <w:tc>
          <w:tcPr>
            <w:tcW w:w="850" w:type="dxa"/>
            <w:shd w:val="clear" w:color="auto" w:fill="B8CCE4"/>
          </w:tcPr>
          <w:p w:rsidR="00082D1E" w:rsidRPr="008F6ADE" w:rsidRDefault="00082D1E" w:rsidP="0098125D">
            <w:pPr>
              <w:jc w:val="center"/>
            </w:pPr>
            <w:r w:rsidRPr="008F6ADE">
              <w:t>muži</w:t>
            </w:r>
          </w:p>
        </w:tc>
        <w:tc>
          <w:tcPr>
            <w:tcW w:w="851" w:type="dxa"/>
            <w:shd w:val="clear" w:color="auto" w:fill="B8CCE4"/>
          </w:tcPr>
          <w:p w:rsidR="00082D1E" w:rsidRPr="008F6ADE" w:rsidRDefault="00082D1E" w:rsidP="0098125D">
            <w:pPr>
              <w:jc w:val="center"/>
            </w:pPr>
            <w:r w:rsidRPr="008F6ADE">
              <w:t>ženy</w:t>
            </w:r>
          </w:p>
        </w:tc>
        <w:tc>
          <w:tcPr>
            <w:tcW w:w="850" w:type="dxa"/>
            <w:shd w:val="clear" w:color="auto" w:fill="B8CCE4"/>
          </w:tcPr>
          <w:p w:rsidR="00082D1E" w:rsidRPr="008F6ADE" w:rsidRDefault="00082D1E" w:rsidP="0098125D">
            <w:pPr>
              <w:jc w:val="center"/>
            </w:pPr>
            <w:r w:rsidRPr="008F6ADE">
              <w:t>muži</w:t>
            </w:r>
          </w:p>
        </w:tc>
        <w:tc>
          <w:tcPr>
            <w:tcW w:w="992" w:type="dxa"/>
            <w:shd w:val="clear" w:color="auto" w:fill="B8CCE4"/>
          </w:tcPr>
          <w:p w:rsidR="00082D1E" w:rsidRPr="008F6ADE" w:rsidRDefault="00082D1E" w:rsidP="0098125D">
            <w:pPr>
              <w:jc w:val="center"/>
            </w:pPr>
          </w:p>
        </w:tc>
      </w:tr>
      <w:tr w:rsidR="00082D1E" w:rsidRPr="008F6ADE" w:rsidTr="0098125D">
        <w:tc>
          <w:tcPr>
            <w:tcW w:w="1134" w:type="dxa"/>
            <w:shd w:val="clear" w:color="auto" w:fill="B8CCE4"/>
          </w:tcPr>
          <w:p w:rsidR="00082D1E" w:rsidRPr="008F6ADE" w:rsidRDefault="00082D1E" w:rsidP="0098125D">
            <w:pPr>
              <w:jc w:val="center"/>
            </w:pPr>
            <w:r w:rsidRPr="008F6ADE">
              <w:t>0-3</w:t>
            </w:r>
          </w:p>
        </w:tc>
        <w:tc>
          <w:tcPr>
            <w:tcW w:w="993"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1</w:t>
            </w:r>
          </w:p>
        </w:tc>
        <w:tc>
          <w:tcPr>
            <w:tcW w:w="851" w:type="dxa"/>
          </w:tcPr>
          <w:p w:rsidR="00082D1E" w:rsidRPr="008F6ADE" w:rsidRDefault="00082D1E" w:rsidP="0098125D">
            <w:pPr>
              <w:jc w:val="center"/>
            </w:pPr>
            <w:r w:rsidRPr="008F6ADE">
              <w:t>1</w:t>
            </w:r>
          </w:p>
        </w:tc>
        <w:tc>
          <w:tcPr>
            <w:tcW w:w="850" w:type="dxa"/>
          </w:tcPr>
          <w:p w:rsidR="00082D1E" w:rsidRPr="008F6ADE" w:rsidRDefault="00082D1E" w:rsidP="0098125D">
            <w:pPr>
              <w:jc w:val="center"/>
            </w:pPr>
            <w:r w:rsidRPr="008F6ADE">
              <w:t>2</w:t>
            </w:r>
          </w:p>
        </w:tc>
        <w:tc>
          <w:tcPr>
            <w:tcW w:w="992" w:type="dxa"/>
          </w:tcPr>
          <w:p w:rsidR="00082D1E" w:rsidRPr="008F6ADE" w:rsidRDefault="00082D1E" w:rsidP="0098125D">
            <w:pPr>
              <w:jc w:val="center"/>
            </w:pPr>
            <w:r w:rsidRPr="008F6ADE">
              <w:t>4</w:t>
            </w:r>
          </w:p>
        </w:tc>
      </w:tr>
      <w:tr w:rsidR="00082D1E" w:rsidRPr="008F6ADE" w:rsidTr="0098125D">
        <w:tc>
          <w:tcPr>
            <w:tcW w:w="1134" w:type="dxa"/>
            <w:shd w:val="clear" w:color="auto" w:fill="B8CCE4"/>
          </w:tcPr>
          <w:p w:rsidR="00082D1E" w:rsidRPr="008F6ADE" w:rsidRDefault="00082D1E" w:rsidP="0098125D">
            <w:pPr>
              <w:jc w:val="center"/>
            </w:pPr>
            <w:r w:rsidRPr="008F6ADE">
              <w:t>3-6</w:t>
            </w:r>
          </w:p>
        </w:tc>
        <w:tc>
          <w:tcPr>
            <w:tcW w:w="993"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2</w:t>
            </w:r>
          </w:p>
        </w:tc>
        <w:tc>
          <w:tcPr>
            <w:tcW w:w="850" w:type="dxa"/>
          </w:tcPr>
          <w:p w:rsidR="00082D1E" w:rsidRPr="008F6ADE" w:rsidRDefault="00082D1E" w:rsidP="0098125D">
            <w:pPr>
              <w:jc w:val="center"/>
            </w:pPr>
            <w:r w:rsidRPr="008F6ADE">
              <w:t>3</w:t>
            </w:r>
          </w:p>
        </w:tc>
        <w:tc>
          <w:tcPr>
            <w:tcW w:w="992" w:type="dxa"/>
          </w:tcPr>
          <w:p w:rsidR="00082D1E" w:rsidRPr="008F6ADE" w:rsidRDefault="00082D1E" w:rsidP="0098125D">
            <w:pPr>
              <w:jc w:val="center"/>
            </w:pPr>
            <w:r w:rsidRPr="008F6ADE">
              <w:t>5</w:t>
            </w:r>
          </w:p>
        </w:tc>
      </w:tr>
      <w:tr w:rsidR="00082D1E" w:rsidRPr="008F6ADE" w:rsidTr="0098125D">
        <w:tc>
          <w:tcPr>
            <w:tcW w:w="1134" w:type="dxa"/>
            <w:shd w:val="clear" w:color="auto" w:fill="B8CCE4"/>
          </w:tcPr>
          <w:p w:rsidR="00082D1E" w:rsidRPr="008F6ADE" w:rsidRDefault="00082D1E" w:rsidP="0098125D">
            <w:pPr>
              <w:jc w:val="center"/>
            </w:pPr>
            <w:r w:rsidRPr="008F6ADE">
              <w:t>6-15</w:t>
            </w:r>
          </w:p>
        </w:tc>
        <w:tc>
          <w:tcPr>
            <w:tcW w:w="993"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1</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2</w:t>
            </w:r>
          </w:p>
        </w:tc>
        <w:tc>
          <w:tcPr>
            <w:tcW w:w="850" w:type="dxa"/>
          </w:tcPr>
          <w:p w:rsidR="00082D1E" w:rsidRPr="008F6ADE" w:rsidRDefault="00082D1E" w:rsidP="0098125D">
            <w:pPr>
              <w:jc w:val="center"/>
            </w:pPr>
            <w:r w:rsidRPr="008F6ADE">
              <w:t>2</w:t>
            </w:r>
          </w:p>
        </w:tc>
        <w:tc>
          <w:tcPr>
            <w:tcW w:w="851" w:type="dxa"/>
          </w:tcPr>
          <w:p w:rsidR="00082D1E" w:rsidRPr="008F6ADE" w:rsidRDefault="00082D1E" w:rsidP="0098125D">
            <w:pPr>
              <w:jc w:val="center"/>
            </w:pPr>
            <w:r w:rsidRPr="008F6ADE">
              <w:t>5</w:t>
            </w:r>
          </w:p>
        </w:tc>
        <w:tc>
          <w:tcPr>
            <w:tcW w:w="850" w:type="dxa"/>
          </w:tcPr>
          <w:p w:rsidR="00082D1E" w:rsidRPr="008F6ADE" w:rsidRDefault="00082D1E" w:rsidP="0098125D">
            <w:pPr>
              <w:jc w:val="center"/>
            </w:pPr>
            <w:r w:rsidRPr="008F6ADE">
              <w:t>3</w:t>
            </w:r>
          </w:p>
        </w:tc>
        <w:tc>
          <w:tcPr>
            <w:tcW w:w="992" w:type="dxa"/>
          </w:tcPr>
          <w:p w:rsidR="00082D1E" w:rsidRPr="008F6ADE" w:rsidRDefault="00082D1E" w:rsidP="0098125D">
            <w:pPr>
              <w:jc w:val="center"/>
            </w:pPr>
            <w:r w:rsidRPr="008F6ADE">
              <w:t>13</w:t>
            </w:r>
          </w:p>
        </w:tc>
      </w:tr>
      <w:tr w:rsidR="00082D1E" w:rsidRPr="008F6ADE" w:rsidTr="0098125D">
        <w:tc>
          <w:tcPr>
            <w:tcW w:w="1134" w:type="dxa"/>
            <w:shd w:val="clear" w:color="auto" w:fill="B8CCE4"/>
          </w:tcPr>
          <w:p w:rsidR="00082D1E" w:rsidRPr="008F6ADE" w:rsidRDefault="00082D1E" w:rsidP="0098125D">
            <w:pPr>
              <w:jc w:val="center"/>
            </w:pPr>
            <w:r w:rsidRPr="008F6ADE">
              <w:t>16-20</w:t>
            </w:r>
          </w:p>
        </w:tc>
        <w:tc>
          <w:tcPr>
            <w:tcW w:w="993" w:type="dxa"/>
          </w:tcPr>
          <w:p w:rsidR="00082D1E" w:rsidRPr="008F6ADE" w:rsidRDefault="00082D1E" w:rsidP="0098125D">
            <w:pPr>
              <w:jc w:val="center"/>
            </w:pPr>
            <w:r w:rsidRPr="008F6ADE">
              <w:t>1</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4</w:t>
            </w:r>
          </w:p>
        </w:tc>
        <w:tc>
          <w:tcPr>
            <w:tcW w:w="850" w:type="dxa"/>
          </w:tcPr>
          <w:p w:rsidR="00082D1E" w:rsidRPr="008F6ADE" w:rsidRDefault="00082D1E" w:rsidP="0098125D">
            <w:pPr>
              <w:jc w:val="center"/>
            </w:pPr>
            <w:r w:rsidRPr="008F6ADE">
              <w:t>1</w:t>
            </w:r>
          </w:p>
        </w:tc>
        <w:tc>
          <w:tcPr>
            <w:tcW w:w="992" w:type="dxa"/>
          </w:tcPr>
          <w:p w:rsidR="00082D1E" w:rsidRPr="008F6ADE" w:rsidRDefault="00082D1E" w:rsidP="0098125D">
            <w:pPr>
              <w:jc w:val="center"/>
            </w:pPr>
            <w:r w:rsidRPr="008F6ADE">
              <w:t>6</w:t>
            </w:r>
          </w:p>
        </w:tc>
      </w:tr>
      <w:tr w:rsidR="00082D1E" w:rsidRPr="008F6ADE" w:rsidTr="0098125D">
        <w:tc>
          <w:tcPr>
            <w:tcW w:w="1134" w:type="dxa"/>
            <w:shd w:val="clear" w:color="auto" w:fill="B8CCE4"/>
          </w:tcPr>
          <w:p w:rsidR="00082D1E" w:rsidRPr="008F6ADE" w:rsidRDefault="00082D1E" w:rsidP="0098125D">
            <w:pPr>
              <w:jc w:val="center"/>
            </w:pPr>
            <w:r w:rsidRPr="008F6ADE">
              <w:t>20-30</w:t>
            </w:r>
          </w:p>
        </w:tc>
        <w:tc>
          <w:tcPr>
            <w:tcW w:w="993" w:type="dxa"/>
          </w:tcPr>
          <w:p w:rsidR="00082D1E" w:rsidRPr="008F6ADE" w:rsidRDefault="00082D1E" w:rsidP="0098125D">
            <w:pPr>
              <w:jc w:val="center"/>
            </w:pPr>
            <w:r w:rsidRPr="008F6ADE">
              <w:t>1</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2</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1</w:t>
            </w:r>
          </w:p>
        </w:tc>
        <w:tc>
          <w:tcPr>
            <w:tcW w:w="850" w:type="dxa"/>
          </w:tcPr>
          <w:p w:rsidR="00082D1E" w:rsidRPr="008F6ADE" w:rsidRDefault="00082D1E" w:rsidP="0098125D">
            <w:pPr>
              <w:jc w:val="center"/>
            </w:pPr>
            <w:r w:rsidRPr="008F6ADE">
              <w:t>1</w:t>
            </w:r>
          </w:p>
        </w:tc>
        <w:tc>
          <w:tcPr>
            <w:tcW w:w="992" w:type="dxa"/>
          </w:tcPr>
          <w:p w:rsidR="00082D1E" w:rsidRPr="008F6ADE" w:rsidRDefault="00082D1E" w:rsidP="0098125D">
            <w:pPr>
              <w:jc w:val="center"/>
            </w:pPr>
            <w:r w:rsidRPr="008F6ADE">
              <w:t>5</w:t>
            </w:r>
          </w:p>
        </w:tc>
      </w:tr>
      <w:tr w:rsidR="00082D1E" w:rsidRPr="008F6ADE" w:rsidTr="0098125D">
        <w:tc>
          <w:tcPr>
            <w:tcW w:w="1134" w:type="dxa"/>
            <w:shd w:val="clear" w:color="auto" w:fill="B8CCE4"/>
          </w:tcPr>
          <w:p w:rsidR="00082D1E" w:rsidRPr="008F6ADE" w:rsidRDefault="00082D1E" w:rsidP="0098125D">
            <w:pPr>
              <w:jc w:val="center"/>
            </w:pPr>
            <w:r w:rsidRPr="008F6ADE">
              <w:t>30-40</w:t>
            </w:r>
          </w:p>
        </w:tc>
        <w:tc>
          <w:tcPr>
            <w:tcW w:w="993" w:type="dxa"/>
          </w:tcPr>
          <w:p w:rsidR="00082D1E" w:rsidRPr="008F6ADE" w:rsidRDefault="00082D1E" w:rsidP="0098125D">
            <w:pPr>
              <w:jc w:val="center"/>
            </w:pPr>
            <w:r w:rsidRPr="008F6ADE">
              <w:t>2</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1</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2</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992" w:type="dxa"/>
          </w:tcPr>
          <w:p w:rsidR="00082D1E" w:rsidRPr="008F6ADE" w:rsidRDefault="00082D1E" w:rsidP="0098125D">
            <w:pPr>
              <w:jc w:val="center"/>
            </w:pPr>
            <w:r w:rsidRPr="008F6ADE">
              <w:t>5</w:t>
            </w:r>
          </w:p>
        </w:tc>
      </w:tr>
      <w:tr w:rsidR="00082D1E" w:rsidRPr="008F6ADE" w:rsidTr="0098125D">
        <w:trPr>
          <w:trHeight w:val="165"/>
        </w:trPr>
        <w:tc>
          <w:tcPr>
            <w:tcW w:w="1134" w:type="dxa"/>
            <w:shd w:val="clear" w:color="auto" w:fill="B8CCE4"/>
          </w:tcPr>
          <w:p w:rsidR="00082D1E" w:rsidRPr="008F6ADE" w:rsidRDefault="00082D1E" w:rsidP="0098125D">
            <w:pPr>
              <w:jc w:val="center"/>
            </w:pPr>
            <w:r w:rsidRPr="008F6ADE">
              <w:t>40-50</w:t>
            </w:r>
          </w:p>
        </w:tc>
        <w:tc>
          <w:tcPr>
            <w:tcW w:w="993" w:type="dxa"/>
          </w:tcPr>
          <w:p w:rsidR="00082D1E" w:rsidRPr="008F6ADE" w:rsidRDefault="00082D1E" w:rsidP="0098125D">
            <w:pPr>
              <w:jc w:val="center"/>
            </w:pPr>
            <w:r w:rsidRPr="008F6ADE">
              <w:t>5</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992" w:type="dxa"/>
          </w:tcPr>
          <w:p w:rsidR="00082D1E" w:rsidRPr="008F6ADE" w:rsidRDefault="00082D1E" w:rsidP="0098125D">
            <w:pPr>
              <w:jc w:val="center"/>
            </w:pPr>
            <w:r w:rsidRPr="008F6ADE">
              <w:t>5</w:t>
            </w:r>
          </w:p>
        </w:tc>
      </w:tr>
      <w:tr w:rsidR="00082D1E" w:rsidRPr="008F6ADE" w:rsidTr="0098125D">
        <w:trPr>
          <w:trHeight w:val="165"/>
        </w:trPr>
        <w:tc>
          <w:tcPr>
            <w:tcW w:w="1134" w:type="dxa"/>
            <w:shd w:val="clear" w:color="auto" w:fill="B8CCE4"/>
          </w:tcPr>
          <w:p w:rsidR="00082D1E" w:rsidRPr="008F6ADE" w:rsidRDefault="00082D1E" w:rsidP="0098125D">
            <w:pPr>
              <w:jc w:val="center"/>
            </w:pPr>
            <w:r w:rsidRPr="008F6ADE">
              <w:t>50-60</w:t>
            </w:r>
          </w:p>
        </w:tc>
        <w:tc>
          <w:tcPr>
            <w:tcW w:w="993"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992" w:type="dxa"/>
          </w:tcPr>
          <w:p w:rsidR="00082D1E" w:rsidRPr="008F6ADE" w:rsidRDefault="00082D1E" w:rsidP="0098125D">
            <w:pPr>
              <w:jc w:val="center"/>
            </w:pPr>
            <w:r w:rsidRPr="008F6ADE">
              <w:t>0</w:t>
            </w:r>
          </w:p>
        </w:tc>
      </w:tr>
      <w:tr w:rsidR="00082D1E" w:rsidRPr="008F6ADE" w:rsidTr="0098125D">
        <w:trPr>
          <w:trHeight w:val="96"/>
        </w:trPr>
        <w:tc>
          <w:tcPr>
            <w:tcW w:w="1134" w:type="dxa"/>
            <w:shd w:val="clear" w:color="auto" w:fill="B8CCE4"/>
          </w:tcPr>
          <w:p w:rsidR="00082D1E" w:rsidRPr="008F6ADE" w:rsidRDefault="00082D1E" w:rsidP="0098125D">
            <w:pPr>
              <w:jc w:val="center"/>
            </w:pPr>
            <w:r w:rsidRPr="008F6ADE">
              <w:t>60-70</w:t>
            </w:r>
          </w:p>
        </w:tc>
        <w:tc>
          <w:tcPr>
            <w:tcW w:w="993" w:type="dxa"/>
          </w:tcPr>
          <w:p w:rsidR="00082D1E" w:rsidRPr="008F6ADE" w:rsidRDefault="00082D1E" w:rsidP="0098125D">
            <w:pPr>
              <w:jc w:val="center"/>
            </w:pPr>
            <w:r w:rsidRPr="008F6ADE">
              <w:t>1</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1</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0</w:t>
            </w:r>
          </w:p>
        </w:tc>
        <w:tc>
          <w:tcPr>
            <w:tcW w:w="850" w:type="dxa"/>
          </w:tcPr>
          <w:p w:rsidR="00082D1E" w:rsidRPr="008F6ADE" w:rsidRDefault="00082D1E" w:rsidP="0098125D">
            <w:pPr>
              <w:jc w:val="center"/>
            </w:pPr>
            <w:r w:rsidRPr="008F6ADE">
              <w:t>0</w:t>
            </w:r>
          </w:p>
        </w:tc>
        <w:tc>
          <w:tcPr>
            <w:tcW w:w="992" w:type="dxa"/>
          </w:tcPr>
          <w:p w:rsidR="00082D1E" w:rsidRPr="008F6ADE" w:rsidRDefault="00082D1E" w:rsidP="0098125D">
            <w:pPr>
              <w:jc w:val="center"/>
            </w:pPr>
            <w:r w:rsidRPr="008F6ADE">
              <w:t>2</w:t>
            </w:r>
          </w:p>
        </w:tc>
      </w:tr>
      <w:tr w:rsidR="00082D1E" w:rsidRPr="008F6ADE" w:rsidTr="0098125D">
        <w:trPr>
          <w:trHeight w:val="111"/>
        </w:trPr>
        <w:tc>
          <w:tcPr>
            <w:tcW w:w="1134" w:type="dxa"/>
            <w:shd w:val="clear" w:color="auto" w:fill="B8CCE4"/>
          </w:tcPr>
          <w:p w:rsidR="00082D1E" w:rsidRPr="008F6ADE" w:rsidRDefault="00082D1E" w:rsidP="0098125D">
            <w:pPr>
              <w:jc w:val="center"/>
            </w:pPr>
            <w:r w:rsidRPr="008F6ADE">
              <w:t>spolu</w:t>
            </w:r>
          </w:p>
        </w:tc>
        <w:tc>
          <w:tcPr>
            <w:tcW w:w="993" w:type="dxa"/>
          </w:tcPr>
          <w:p w:rsidR="00082D1E" w:rsidRPr="008F6ADE" w:rsidRDefault="00082D1E" w:rsidP="0098125D">
            <w:pPr>
              <w:jc w:val="center"/>
            </w:pPr>
            <w:r w:rsidRPr="008F6ADE">
              <w:t>10</w:t>
            </w:r>
          </w:p>
        </w:tc>
        <w:tc>
          <w:tcPr>
            <w:tcW w:w="850" w:type="dxa"/>
          </w:tcPr>
          <w:p w:rsidR="00082D1E" w:rsidRPr="008F6ADE" w:rsidRDefault="00082D1E" w:rsidP="0098125D">
            <w:pPr>
              <w:jc w:val="center"/>
            </w:pPr>
            <w:r w:rsidRPr="008F6ADE">
              <w:t>1</w:t>
            </w:r>
          </w:p>
        </w:tc>
        <w:tc>
          <w:tcPr>
            <w:tcW w:w="851" w:type="dxa"/>
          </w:tcPr>
          <w:p w:rsidR="00082D1E" w:rsidRPr="008F6ADE" w:rsidRDefault="00082D1E" w:rsidP="0098125D">
            <w:pPr>
              <w:jc w:val="center"/>
            </w:pPr>
            <w:r w:rsidRPr="008F6ADE">
              <w:t>3</w:t>
            </w:r>
          </w:p>
        </w:tc>
        <w:tc>
          <w:tcPr>
            <w:tcW w:w="850" w:type="dxa"/>
          </w:tcPr>
          <w:p w:rsidR="00082D1E" w:rsidRPr="008F6ADE" w:rsidRDefault="00082D1E" w:rsidP="0098125D">
            <w:pPr>
              <w:jc w:val="center"/>
            </w:pPr>
            <w:r w:rsidRPr="008F6ADE">
              <w:t>0</w:t>
            </w:r>
          </w:p>
        </w:tc>
        <w:tc>
          <w:tcPr>
            <w:tcW w:w="851" w:type="dxa"/>
          </w:tcPr>
          <w:p w:rsidR="00082D1E" w:rsidRPr="008F6ADE" w:rsidRDefault="00082D1E" w:rsidP="0098125D">
            <w:pPr>
              <w:jc w:val="center"/>
            </w:pPr>
            <w:r w:rsidRPr="008F6ADE">
              <w:t>5</w:t>
            </w:r>
          </w:p>
        </w:tc>
        <w:tc>
          <w:tcPr>
            <w:tcW w:w="850" w:type="dxa"/>
          </w:tcPr>
          <w:p w:rsidR="00082D1E" w:rsidRPr="008F6ADE" w:rsidRDefault="00082D1E" w:rsidP="0098125D">
            <w:pPr>
              <w:jc w:val="center"/>
            </w:pPr>
            <w:r w:rsidRPr="008F6ADE">
              <w:t>3</w:t>
            </w:r>
          </w:p>
        </w:tc>
        <w:tc>
          <w:tcPr>
            <w:tcW w:w="851" w:type="dxa"/>
          </w:tcPr>
          <w:p w:rsidR="00082D1E" w:rsidRPr="008F6ADE" w:rsidRDefault="00082D1E" w:rsidP="0098125D">
            <w:pPr>
              <w:jc w:val="center"/>
            </w:pPr>
            <w:r w:rsidRPr="008F6ADE">
              <w:t>13</w:t>
            </w:r>
          </w:p>
        </w:tc>
        <w:tc>
          <w:tcPr>
            <w:tcW w:w="850" w:type="dxa"/>
          </w:tcPr>
          <w:p w:rsidR="00082D1E" w:rsidRPr="008F6ADE" w:rsidRDefault="00082D1E" w:rsidP="0098125D">
            <w:pPr>
              <w:jc w:val="center"/>
            </w:pPr>
            <w:r w:rsidRPr="008F6ADE">
              <w:t>10</w:t>
            </w:r>
          </w:p>
        </w:tc>
        <w:tc>
          <w:tcPr>
            <w:tcW w:w="992" w:type="dxa"/>
          </w:tcPr>
          <w:p w:rsidR="00082D1E" w:rsidRPr="008F6ADE" w:rsidRDefault="00082D1E" w:rsidP="0098125D">
            <w:pPr>
              <w:jc w:val="center"/>
            </w:pPr>
            <w:r w:rsidRPr="008F6ADE">
              <w:t>45</w:t>
            </w:r>
          </w:p>
        </w:tc>
      </w:tr>
    </w:tbl>
    <w:p w:rsidR="00082D1E" w:rsidRPr="008F6ADE" w:rsidRDefault="00082D1E" w:rsidP="00082D1E">
      <w:pPr>
        <w:jc w:val="center"/>
        <w:rPr>
          <w:b/>
        </w:rPr>
      </w:pPr>
    </w:p>
    <w:p w:rsidR="00082D1E" w:rsidRPr="008F6ADE" w:rsidRDefault="00082D1E" w:rsidP="00082D1E">
      <w:pPr>
        <w:jc w:val="center"/>
        <w:rPr>
          <w:b/>
        </w:rPr>
      </w:pPr>
    </w:p>
    <w:p w:rsidR="00082D1E" w:rsidRPr="008F6ADE" w:rsidRDefault="00082D1E" w:rsidP="00082D1E">
      <w:pPr>
        <w:rPr>
          <w:i/>
        </w:rPr>
      </w:pPr>
      <w:r w:rsidRPr="008F6ADE">
        <w:rPr>
          <w:i/>
        </w:rPr>
        <w:t>Zdravotné problémy obyvateľov</w:t>
      </w:r>
    </w:p>
    <w:p w:rsidR="00082D1E" w:rsidRPr="008F6ADE" w:rsidRDefault="00082D1E" w:rsidP="00082D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1389"/>
        <w:gridCol w:w="1317"/>
        <w:gridCol w:w="812"/>
        <w:gridCol w:w="706"/>
        <w:gridCol w:w="701"/>
        <w:gridCol w:w="705"/>
        <w:gridCol w:w="701"/>
        <w:gridCol w:w="706"/>
        <w:gridCol w:w="804"/>
      </w:tblGrid>
      <w:tr w:rsidR="00082D1E" w:rsidRPr="008F6ADE" w:rsidTr="0098125D">
        <w:trPr>
          <w:trHeight w:val="120"/>
        </w:trPr>
        <w:tc>
          <w:tcPr>
            <w:tcW w:w="3937" w:type="dxa"/>
            <w:gridSpan w:val="3"/>
            <w:vMerge w:val="restart"/>
            <w:shd w:val="clear" w:color="auto" w:fill="548DD4"/>
          </w:tcPr>
          <w:p w:rsidR="00082D1E" w:rsidRPr="008F6ADE" w:rsidRDefault="00082D1E" w:rsidP="0098125D">
            <w:pPr>
              <w:rPr>
                <w:b/>
              </w:rPr>
            </w:pPr>
            <w:r w:rsidRPr="008F6ADE">
              <w:rPr>
                <w:b/>
              </w:rPr>
              <w:t>Zdravotné postihnutie</w:t>
            </w:r>
          </w:p>
        </w:tc>
        <w:tc>
          <w:tcPr>
            <w:tcW w:w="1518" w:type="dxa"/>
            <w:gridSpan w:val="2"/>
            <w:shd w:val="clear" w:color="auto" w:fill="B8CCE4"/>
          </w:tcPr>
          <w:p w:rsidR="00082D1E" w:rsidRPr="008F6ADE" w:rsidRDefault="00082D1E" w:rsidP="0098125D">
            <w:pPr>
              <w:jc w:val="center"/>
            </w:pPr>
            <w:r w:rsidRPr="008F6ADE">
              <w:t>DSS</w:t>
            </w:r>
          </w:p>
        </w:tc>
        <w:tc>
          <w:tcPr>
            <w:tcW w:w="1406" w:type="dxa"/>
            <w:gridSpan w:val="2"/>
            <w:shd w:val="clear" w:color="auto" w:fill="B8CCE4"/>
          </w:tcPr>
          <w:p w:rsidR="00082D1E" w:rsidRPr="008F6ADE" w:rsidRDefault="00082D1E" w:rsidP="0098125D">
            <w:pPr>
              <w:jc w:val="center"/>
            </w:pPr>
            <w:r w:rsidRPr="008F6ADE">
              <w:t>ZPB</w:t>
            </w:r>
          </w:p>
        </w:tc>
        <w:tc>
          <w:tcPr>
            <w:tcW w:w="1407" w:type="dxa"/>
            <w:gridSpan w:val="2"/>
            <w:shd w:val="clear" w:color="auto" w:fill="B8CCE4"/>
          </w:tcPr>
          <w:p w:rsidR="00082D1E" w:rsidRPr="008F6ADE" w:rsidRDefault="00082D1E" w:rsidP="0098125D">
            <w:pPr>
              <w:jc w:val="center"/>
            </w:pPr>
            <w:r w:rsidRPr="008F6ADE">
              <w:t>ZNB+KS</w:t>
            </w:r>
          </w:p>
        </w:tc>
        <w:tc>
          <w:tcPr>
            <w:tcW w:w="804" w:type="dxa"/>
            <w:shd w:val="clear" w:color="auto" w:fill="B8CCE4"/>
          </w:tcPr>
          <w:p w:rsidR="00082D1E" w:rsidRPr="008F6ADE" w:rsidRDefault="00082D1E" w:rsidP="0098125D">
            <w:pPr>
              <w:jc w:val="center"/>
            </w:pPr>
            <w:r w:rsidRPr="008F6ADE">
              <w:t>spolu</w:t>
            </w:r>
          </w:p>
        </w:tc>
      </w:tr>
      <w:tr w:rsidR="00082D1E" w:rsidRPr="008F6ADE" w:rsidTr="0098125D">
        <w:trPr>
          <w:trHeight w:val="150"/>
        </w:trPr>
        <w:tc>
          <w:tcPr>
            <w:tcW w:w="3937" w:type="dxa"/>
            <w:gridSpan w:val="3"/>
            <w:vMerge/>
            <w:shd w:val="clear" w:color="auto" w:fill="548DD4"/>
          </w:tcPr>
          <w:p w:rsidR="00082D1E" w:rsidRPr="008F6ADE" w:rsidRDefault="00082D1E" w:rsidP="0098125D">
            <w:pPr>
              <w:rPr>
                <w:b/>
              </w:rPr>
            </w:pPr>
          </w:p>
        </w:tc>
        <w:tc>
          <w:tcPr>
            <w:tcW w:w="812" w:type="dxa"/>
            <w:shd w:val="clear" w:color="auto" w:fill="B8CCE4"/>
          </w:tcPr>
          <w:p w:rsidR="00082D1E" w:rsidRPr="008F6ADE" w:rsidRDefault="00082D1E" w:rsidP="0098125D">
            <w:pPr>
              <w:jc w:val="center"/>
            </w:pPr>
            <w:r w:rsidRPr="008F6ADE">
              <w:t xml:space="preserve">ženy </w:t>
            </w:r>
          </w:p>
        </w:tc>
        <w:tc>
          <w:tcPr>
            <w:tcW w:w="706" w:type="dxa"/>
            <w:shd w:val="clear" w:color="auto" w:fill="B8CCE4"/>
          </w:tcPr>
          <w:p w:rsidR="00082D1E" w:rsidRPr="008F6ADE" w:rsidRDefault="00082D1E" w:rsidP="0098125D">
            <w:pPr>
              <w:jc w:val="center"/>
            </w:pPr>
            <w:r w:rsidRPr="008F6ADE">
              <w:t>muži</w:t>
            </w:r>
          </w:p>
        </w:tc>
        <w:tc>
          <w:tcPr>
            <w:tcW w:w="701" w:type="dxa"/>
            <w:shd w:val="clear" w:color="auto" w:fill="B8CCE4"/>
          </w:tcPr>
          <w:p w:rsidR="00082D1E" w:rsidRPr="008F6ADE" w:rsidRDefault="00082D1E" w:rsidP="0098125D">
            <w:pPr>
              <w:jc w:val="center"/>
            </w:pPr>
            <w:r w:rsidRPr="008F6ADE">
              <w:t>ženy</w:t>
            </w:r>
          </w:p>
        </w:tc>
        <w:tc>
          <w:tcPr>
            <w:tcW w:w="705" w:type="dxa"/>
            <w:shd w:val="clear" w:color="auto" w:fill="B8CCE4"/>
          </w:tcPr>
          <w:p w:rsidR="00082D1E" w:rsidRPr="008F6ADE" w:rsidRDefault="00082D1E" w:rsidP="0098125D">
            <w:pPr>
              <w:jc w:val="center"/>
            </w:pPr>
            <w:r w:rsidRPr="008F6ADE">
              <w:t>muži</w:t>
            </w:r>
          </w:p>
        </w:tc>
        <w:tc>
          <w:tcPr>
            <w:tcW w:w="701" w:type="dxa"/>
            <w:shd w:val="clear" w:color="auto" w:fill="B8CCE4"/>
          </w:tcPr>
          <w:p w:rsidR="00082D1E" w:rsidRPr="008F6ADE" w:rsidRDefault="00082D1E" w:rsidP="0098125D">
            <w:pPr>
              <w:jc w:val="center"/>
            </w:pPr>
            <w:r w:rsidRPr="008F6ADE">
              <w:t>ženy</w:t>
            </w:r>
          </w:p>
        </w:tc>
        <w:tc>
          <w:tcPr>
            <w:tcW w:w="706" w:type="dxa"/>
            <w:shd w:val="clear" w:color="auto" w:fill="B8CCE4"/>
          </w:tcPr>
          <w:p w:rsidR="00082D1E" w:rsidRPr="008F6ADE" w:rsidRDefault="00082D1E" w:rsidP="0098125D">
            <w:pPr>
              <w:jc w:val="center"/>
            </w:pPr>
            <w:r w:rsidRPr="008F6ADE">
              <w:t>muži</w:t>
            </w:r>
          </w:p>
        </w:tc>
        <w:tc>
          <w:tcPr>
            <w:tcW w:w="804" w:type="dxa"/>
            <w:shd w:val="clear" w:color="auto" w:fill="B8CCE4"/>
          </w:tcPr>
          <w:p w:rsidR="00082D1E" w:rsidRPr="008F6ADE" w:rsidRDefault="00082D1E" w:rsidP="0098125D">
            <w:pPr>
              <w:jc w:val="center"/>
            </w:pPr>
          </w:p>
        </w:tc>
      </w:tr>
      <w:tr w:rsidR="00082D1E" w:rsidRPr="008F6ADE" w:rsidTr="0098125D">
        <w:trPr>
          <w:trHeight w:val="210"/>
        </w:trPr>
        <w:tc>
          <w:tcPr>
            <w:tcW w:w="2620" w:type="dxa"/>
            <w:gridSpan w:val="2"/>
            <w:vMerge w:val="restart"/>
            <w:shd w:val="clear" w:color="auto" w:fill="B8CCE4"/>
          </w:tcPr>
          <w:p w:rsidR="00082D1E" w:rsidRPr="008F6ADE" w:rsidRDefault="00082D1E" w:rsidP="0098125D">
            <w:r w:rsidRPr="008F6ADE">
              <w:t>Mentálna retardácia</w:t>
            </w:r>
          </w:p>
        </w:tc>
        <w:tc>
          <w:tcPr>
            <w:tcW w:w="1317" w:type="dxa"/>
            <w:shd w:val="clear" w:color="auto" w:fill="B8CCE4"/>
          </w:tcPr>
          <w:p w:rsidR="00082D1E" w:rsidRPr="008F6ADE" w:rsidRDefault="00082D1E" w:rsidP="0098125D">
            <w:r w:rsidRPr="008F6ADE">
              <w:t>Ľahká f.</w:t>
            </w:r>
          </w:p>
        </w:tc>
        <w:tc>
          <w:tcPr>
            <w:tcW w:w="812" w:type="dxa"/>
          </w:tcPr>
          <w:p w:rsidR="00082D1E" w:rsidRPr="008F6ADE" w:rsidRDefault="00082D1E" w:rsidP="0098125D">
            <w:pPr>
              <w:jc w:val="center"/>
            </w:pPr>
            <w:r w:rsidRPr="008F6ADE">
              <w:t>3</w:t>
            </w:r>
          </w:p>
        </w:tc>
        <w:tc>
          <w:tcPr>
            <w:tcW w:w="706" w:type="dxa"/>
          </w:tcPr>
          <w:p w:rsidR="00082D1E" w:rsidRPr="008F6ADE" w:rsidRDefault="00082D1E" w:rsidP="0098125D">
            <w:pPr>
              <w:jc w:val="center"/>
            </w:pPr>
            <w:r w:rsidRPr="008F6ADE">
              <w:t>1</w:t>
            </w:r>
          </w:p>
        </w:tc>
        <w:tc>
          <w:tcPr>
            <w:tcW w:w="701" w:type="dxa"/>
          </w:tcPr>
          <w:p w:rsidR="00082D1E" w:rsidRPr="008F6ADE" w:rsidRDefault="00082D1E" w:rsidP="0098125D">
            <w:pPr>
              <w:jc w:val="center"/>
            </w:pPr>
            <w:r w:rsidRPr="008F6ADE">
              <w:t>2</w:t>
            </w: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r w:rsidRPr="008F6ADE">
              <w:t>4</w:t>
            </w:r>
          </w:p>
        </w:tc>
        <w:tc>
          <w:tcPr>
            <w:tcW w:w="706" w:type="dxa"/>
          </w:tcPr>
          <w:p w:rsidR="00082D1E" w:rsidRPr="008F6ADE" w:rsidRDefault="00082D1E" w:rsidP="0098125D">
            <w:pPr>
              <w:jc w:val="center"/>
            </w:pPr>
            <w:r w:rsidRPr="008F6ADE">
              <w:t>1</w:t>
            </w:r>
          </w:p>
        </w:tc>
        <w:tc>
          <w:tcPr>
            <w:tcW w:w="804" w:type="dxa"/>
          </w:tcPr>
          <w:p w:rsidR="00082D1E" w:rsidRPr="008F6ADE" w:rsidRDefault="00082D1E" w:rsidP="0098125D">
            <w:pPr>
              <w:jc w:val="center"/>
            </w:pPr>
          </w:p>
        </w:tc>
      </w:tr>
      <w:tr w:rsidR="00082D1E" w:rsidRPr="008F6ADE" w:rsidTr="0098125D">
        <w:trPr>
          <w:trHeight w:val="150"/>
        </w:trPr>
        <w:tc>
          <w:tcPr>
            <w:tcW w:w="2620" w:type="dxa"/>
            <w:gridSpan w:val="2"/>
            <w:vMerge/>
            <w:shd w:val="clear" w:color="auto" w:fill="B8CCE4"/>
          </w:tcPr>
          <w:p w:rsidR="00082D1E" w:rsidRPr="008F6ADE" w:rsidRDefault="00082D1E" w:rsidP="0098125D"/>
        </w:tc>
        <w:tc>
          <w:tcPr>
            <w:tcW w:w="1317" w:type="dxa"/>
            <w:shd w:val="clear" w:color="auto" w:fill="B8CCE4"/>
          </w:tcPr>
          <w:p w:rsidR="00082D1E" w:rsidRPr="008F6ADE" w:rsidRDefault="00082D1E" w:rsidP="0098125D">
            <w:r w:rsidRPr="008F6ADE">
              <w:t>Str.-ťaž.</w:t>
            </w:r>
          </w:p>
        </w:tc>
        <w:tc>
          <w:tcPr>
            <w:tcW w:w="812" w:type="dxa"/>
          </w:tcPr>
          <w:p w:rsidR="00082D1E" w:rsidRPr="008F6ADE" w:rsidRDefault="00082D1E" w:rsidP="0098125D">
            <w:pPr>
              <w:jc w:val="center"/>
            </w:pPr>
            <w:r w:rsidRPr="008F6ADE">
              <w:t>4</w:t>
            </w:r>
          </w:p>
        </w:tc>
        <w:tc>
          <w:tcPr>
            <w:tcW w:w="706" w:type="dxa"/>
          </w:tcPr>
          <w:p w:rsidR="00082D1E" w:rsidRPr="008F6ADE" w:rsidRDefault="00082D1E" w:rsidP="0098125D">
            <w:pPr>
              <w:jc w:val="center"/>
            </w:pPr>
          </w:p>
        </w:tc>
        <w:tc>
          <w:tcPr>
            <w:tcW w:w="701" w:type="dxa"/>
          </w:tcPr>
          <w:p w:rsidR="00082D1E" w:rsidRPr="008F6ADE" w:rsidRDefault="00082D1E" w:rsidP="0098125D">
            <w:pPr>
              <w:jc w:val="center"/>
            </w:pPr>
            <w:r w:rsidRPr="008F6ADE">
              <w:t>1</w:t>
            </w: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p>
        </w:tc>
        <w:tc>
          <w:tcPr>
            <w:tcW w:w="706" w:type="dxa"/>
          </w:tcPr>
          <w:p w:rsidR="00082D1E" w:rsidRPr="008F6ADE" w:rsidRDefault="00082D1E" w:rsidP="0098125D">
            <w:pPr>
              <w:jc w:val="center"/>
            </w:pPr>
            <w:r w:rsidRPr="008F6ADE">
              <w:t>1</w:t>
            </w:r>
          </w:p>
        </w:tc>
        <w:tc>
          <w:tcPr>
            <w:tcW w:w="804" w:type="dxa"/>
          </w:tcPr>
          <w:p w:rsidR="00082D1E" w:rsidRPr="008F6ADE" w:rsidRDefault="00082D1E" w:rsidP="0098125D">
            <w:pPr>
              <w:jc w:val="center"/>
            </w:pPr>
          </w:p>
        </w:tc>
      </w:tr>
      <w:tr w:rsidR="00082D1E" w:rsidRPr="008F6ADE" w:rsidTr="0098125D">
        <w:trPr>
          <w:trHeight w:val="120"/>
        </w:trPr>
        <w:tc>
          <w:tcPr>
            <w:tcW w:w="3937" w:type="dxa"/>
            <w:gridSpan w:val="3"/>
            <w:shd w:val="clear" w:color="auto" w:fill="B8CCE4"/>
          </w:tcPr>
          <w:p w:rsidR="00082D1E" w:rsidRPr="008F6ADE" w:rsidRDefault="00082D1E" w:rsidP="0098125D">
            <w:r w:rsidRPr="008F6ADE">
              <w:t>ADHD</w:t>
            </w:r>
          </w:p>
        </w:tc>
        <w:tc>
          <w:tcPr>
            <w:tcW w:w="812" w:type="dxa"/>
          </w:tcPr>
          <w:p w:rsidR="00082D1E" w:rsidRPr="008F6ADE" w:rsidRDefault="00082D1E" w:rsidP="0098125D">
            <w:pPr>
              <w:jc w:val="center"/>
            </w:pPr>
          </w:p>
        </w:tc>
        <w:tc>
          <w:tcPr>
            <w:tcW w:w="706" w:type="dxa"/>
          </w:tcPr>
          <w:p w:rsidR="00082D1E" w:rsidRPr="008F6ADE" w:rsidRDefault="00082D1E" w:rsidP="0098125D">
            <w:pPr>
              <w:jc w:val="center"/>
            </w:pPr>
            <w:r w:rsidRPr="008F6ADE">
              <w:t>1</w:t>
            </w:r>
          </w:p>
        </w:tc>
        <w:tc>
          <w:tcPr>
            <w:tcW w:w="701" w:type="dxa"/>
          </w:tcPr>
          <w:p w:rsidR="00082D1E" w:rsidRPr="008F6ADE" w:rsidRDefault="00082D1E" w:rsidP="0098125D">
            <w:pPr>
              <w:jc w:val="center"/>
            </w:pP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p>
        </w:tc>
        <w:tc>
          <w:tcPr>
            <w:tcW w:w="706" w:type="dxa"/>
          </w:tcPr>
          <w:p w:rsidR="00082D1E" w:rsidRPr="008F6ADE" w:rsidRDefault="00082D1E" w:rsidP="0098125D">
            <w:pPr>
              <w:jc w:val="center"/>
            </w:pPr>
            <w:r w:rsidRPr="008F6ADE">
              <w:t>2</w:t>
            </w:r>
          </w:p>
        </w:tc>
        <w:tc>
          <w:tcPr>
            <w:tcW w:w="804" w:type="dxa"/>
          </w:tcPr>
          <w:p w:rsidR="00082D1E" w:rsidRPr="008F6ADE" w:rsidRDefault="00082D1E" w:rsidP="0098125D">
            <w:pPr>
              <w:jc w:val="center"/>
            </w:pPr>
          </w:p>
        </w:tc>
      </w:tr>
      <w:tr w:rsidR="00082D1E" w:rsidRPr="008F6ADE" w:rsidTr="0098125D">
        <w:tc>
          <w:tcPr>
            <w:tcW w:w="1231" w:type="dxa"/>
            <w:vMerge w:val="restart"/>
            <w:shd w:val="clear" w:color="auto" w:fill="B8CCE4"/>
          </w:tcPr>
          <w:p w:rsidR="00082D1E" w:rsidRPr="008F6ADE" w:rsidRDefault="00082D1E" w:rsidP="0098125D">
            <w:pPr>
              <w:rPr>
                <w:b/>
              </w:rPr>
            </w:pPr>
          </w:p>
          <w:p w:rsidR="00082D1E" w:rsidRPr="008F6ADE" w:rsidRDefault="00082D1E" w:rsidP="0098125D">
            <w:pPr>
              <w:rPr>
                <w:b/>
              </w:rPr>
            </w:pPr>
          </w:p>
          <w:p w:rsidR="00082D1E" w:rsidRPr="008F6ADE" w:rsidRDefault="00082D1E" w:rsidP="0098125D">
            <w:pPr>
              <w:rPr>
                <w:b/>
              </w:rPr>
            </w:pPr>
          </w:p>
          <w:p w:rsidR="00082D1E" w:rsidRPr="008F6ADE" w:rsidRDefault="00082D1E" w:rsidP="0098125D">
            <w:r w:rsidRPr="008F6ADE">
              <w:t xml:space="preserve">Duševné </w:t>
            </w:r>
          </w:p>
          <w:p w:rsidR="00082D1E" w:rsidRPr="008F6ADE" w:rsidRDefault="00082D1E" w:rsidP="0098125D">
            <w:r w:rsidRPr="008F6ADE">
              <w:t>poruchy</w:t>
            </w:r>
          </w:p>
        </w:tc>
        <w:tc>
          <w:tcPr>
            <w:tcW w:w="2706" w:type="dxa"/>
            <w:gridSpan w:val="2"/>
            <w:shd w:val="clear" w:color="auto" w:fill="B8CCE4"/>
          </w:tcPr>
          <w:p w:rsidR="00082D1E" w:rsidRPr="008F6ADE" w:rsidRDefault="00082D1E" w:rsidP="0098125D">
            <w:r w:rsidRPr="008F6ADE">
              <w:t>schizofrénia</w:t>
            </w:r>
          </w:p>
        </w:tc>
        <w:tc>
          <w:tcPr>
            <w:tcW w:w="812" w:type="dxa"/>
          </w:tcPr>
          <w:p w:rsidR="00082D1E" w:rsidRPr="008F6ADE" w:rsidRDefault="00082D1E" w:rsidP="0098125D">
            <w:pPr>
              <w:jc w:val="center"/>
            </w:pPr>
            <w:r w:rsidRPr="008F6ADE">
              <w:t>1</w:t>
            </w:r>
          </w:p>
        </w:tc>
        <w:tc>
          <w:tcPr>
            <w:tcW w:w="706" w:type="dxa"/>
          </w:tcPr>
          <w:p w:rsidR="00082D1E" w:rsidRPr="008F6ADE" w:rsidRDefault="00082D1E" w:rsidP="0098125D">
            <w:pPr>
              <w:jc w:val="center"/>
            </w:pPr>
          </w:p>
        </w:tc>
        <w:tc>
          <w:tcPr>
            <w:tcW w:w="701" w:type="dxa"/>
          </w:tcPr>
          <w:p w:rsidR="00082D1E" w:rsidRPr="008F6ADE" w:rsidRDefault="00082D1E" w:rsidP="0098125D">
            <w:pPr>
              <w:jc w:val="center"/>
            </w:pP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p>
        </w:tc>
        <w:tc>
          <w:tcPr>
            <w:tcW w:w="706" w:type="dxa"/>
          </w:tcPr>
          <w:p w:rsidR="00082D1E" w:rsidRPr="008F6ADE" w:rsidRDefault="00082D1E" w:rsidP="0098125D">
            <w:pPr>
              <w:jc w:val="center"/>
            </w:pPr>
          </w:p>
        </w:tc>
        <w:tc>
          <w:tcPr>
            <w:tcW w:w="804" w:type="dxa"/>
          </w:tcPr>
          <w:p w:rsidR="00082D1E" w:rsidRPr="008F6ADE" w:rsidRDefault="00082D1E" w:rsidP="0098125D">
            <w:pPr>
              <w:jc w:val="center"/>
            </w:pPr>
          </w:p>
        </w:tc>
      </w:tr>
      <w:tr w:rsidR="00082D1E" w:rsidRPr="008F6ADE" w:rsidTr="0098125D">
        <w:tc>
          <w:tcPr>
            <w:tcW w:w="1231" w:type="dxa"/>
            <w:vMerge/>
            <w:shd w:val="clear" w:color="auto" w:fill="B8CCE4"/>
          </w:tcPr>
          <w:p w:rsidR="00082D1E" w:rsidRPr="008F6ADE" w:rsidRDefault="00082D1E" w:rsidP="0098125D">
            <w:pPr>
              <w:rPr>
                <w:b/>
              </w:rPr>
            </w:pPr>
          </w:p>
        </w:tc>
        <w:tc>
          <w:tcPr>
            <w:tcW w:w="2706" w:type="dxa"/>
            <w:gridSpan w:val="2"/>
            <w:shd w:val="clear" w:color="auto" w:fill="B8CCE4"/>
          </w:tcPr>
          <w:p w:rsidR="00082D1E" w:rsidRPr="008F6ADE" w:rsidRDefault="00082D1E" w:rsidP="0098125D">
            <w:r w:rsidRPr="008F6ADE">
              <w:t>depresia</w:t>
            </w:r>
          </w:p>
        </w:tc>
        <w:tc>
          <w:tcPr>
            <w:tcW w:w="812" w:type="dxa"/>
          </w:tcPr>
          <w:p w:rsidR="00082D1E" w:rsidRPr="008F6ADE" w:rsidRDefault="00082D1E" w:rsidP="0098125D">
            <w:pPr>
              <w:jc w:val="center"/>
            </w:pPr>
            <w:r w:rsidRPr="008F6ADE">
              <w:t>2</w:t>
            </w:r>
          </w:p>
        </w:tc>
        <w:tc>
          <w:tcPr>
            <w:tcW w:w="706" w:type="dxa"/>
          </w:tcPr>
          <w:p w:rsidR="00082D1E" w:rsidRPr="008F6ADE" w:rsidRDefault="00082D1E" w:rsidP="0098125D">
            <w:pPr>
              <w:jc w:val="center"/>
            </w:pPr>
          </w:p>
        </w:tc>
        <w:tc>
          <w:tcPr>
            <w:tcW w:w="701" w:type="dxa"/>
          </w:tcPr>
          <w:p w:rsidR="00082D1E" w:rsidRPr="008F6ADE" w:rsidRDefault="00082D1E" w:rsidP="0098125D">
            <w:pPr>
              <w:jc w:val="center"/>
            </w:pPr>
            <w:r w:rsidRPr="008F6ADE">
              <w:t>2</w:t>
            </w: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r w:rsidRPr="008F6ADE">
              <w:t>1</w:t>
            </w:r>
          </w:p>
        </w:tc>
        <w:tc>
          <w:tcPr>
            <w:tcW w:w="706" w:type="dxa"/>
          </w:tcPr>
          <w:p w:rsidR="00082D1E" w:rsidRPr="008F6ADE" w:rsidRDefault="00082D1E" w:rsidP="0098125D">
            <w:pPr>
              <w:jc w:val="center"/>
            </w:pPr>
          </w:p>
        </w:tc>
        <w:tc>
          <w:tcPr>
            <w:tcW w:w="804" w:type="dxa"/>
          </w:tcPr>
          <w:p w:rsidR="00082D1E" w:rsidRPr="008F6ADE" w:rsidRDefault="00082D1E" w:rsidP="0098125D">
            <w:pPr>
              <w:jc w:val="center"/>
            </w:pPr>
          </w:p>
        </w:tc>
      </w:tr>
      <w:tr w:rsidR="00082D1E" w:rsidRPr="008F6ADE" w:rsidTr="0098125D">
        <w:tc>
          <w:tcPr>
            <w:tcW w:w="1231" w:type="dxa"/>
            <w:vMerge/>
            <w:shd w:val="clear" w:color="auto" w:fill="B8CCE4"/>
          </w:tcPr>
          <w:p w:rsidR="00082D1E" w:rsidRPr="008F6ADE" w:rsidRDefault="00082D1E" w:rsidP="0098125D">
            <w:pPr>
              <w:rPr>
                <w:b/>
              </w:rPr>
            </w:pPr>
          </w:p>
        </w:tc>
        <w:tc>
          <w:tcPr>
            <w:tcW w:w="2706" w:type="dxa"/>
            <w:gridSpan w:val="2"/>
            <w:shd w:val="clear" w:color="auto" w:fill="B8CCE4"/>
          </w:tcPr>
          <w:p w:rsidR="00082D1E" w:rsidRPr="008F6ADE" w:rsidRDefault="00082D1E" w:rsidP="0098125D">
            <w:r w:rsidRPr="008F6ADE">
              <w:t>neurotické poruchy</w:t>
            </w:r>
          </w:p>
        </w:tc>
        <w:tc>
          <w:tcPr>
            <w:tcW w:w="812" w:type="dxa"/>
          </w:tcPr>
          <w:p w:rsidR="00082D1E" w:rsidRPr="008F6ADE" w:rsidRDefault="00082D1E" w:rsidP="0098125D">
            <w:pPr>
              <w:jc w:val="center"/>
            </w:pPr>
            <w:r w:rsidRPr="008F6ADE">
              <w:t>2</w:t>
            </w:r>
          </w:p>
        </w:tc>
        <w:tc>
          <w:tcPr>
            <w:tcW w:w="706" w:type="dxa"/>
          </w:tcPr>
          <w:p w:rsidR="00082D1E" w:rsidRPr="008F6ADE" w:rsidRDefault="00082D1E" w:rsidP="0098125D">
            <w:pPr>
              <w:jc w:val="center"/>
            </w:pPr>
          </w:p>
        </w:tc>
        <w:tc>
          <w:tcPr>
            <w:tcW w:w="701" w:type="dxa"/>
          </w:tcPr>
          <w:p w:rsidR="00082D1E" w:rsidRPr="008F6ADE" w:rsidRDefault="00082D1E" w:rsidP="0098125D">
            <w:pPr>
              <w:jc w:val="center"/>
            </w:pPr>
            <w:r w:rsidRPr="008F6ADE">
              <w:t>2</w:t>
            </w: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r w:rsidRPr="008F6ADE">
              <w:t>1</w:t>
            </w:r>
          </w:p>
        </w:tc>
        <w:tc>
          <w:tcPr>
            <w:tcW w:w="706" w:type="dxa"/>
          </w:tcPr>
          <w:p w:rsidR="00082D1E" w:rsidRPr="008F6ADE" w:rsidRDefault="00082D1E" w:rsidP="0098125D">
            <w:pPr>
              <w:jc w:val="center"/>
            </w:pPr>
          </w:p>
        </w:tc>
        <w:tc>
          <w:tcPr>
            <w:tcW w:w="804" w:type="dxa"/>
          </w:tcPr>
          <w:p w:rsidR="00082D1E" w:rsidRPr="008F6ADE" w:rsidRDefault="00082D1E" w:rsidP="0098125D">
            <w:pPr>
              <w:jc w:val="center"/>
            </w:pPr>
          </w:p>
        </w:tc>
      </w:tr>
      <w:tr w:rsidR="00082D1E" w:rsidRPr="008F6ADE" w:rsidTr="0098125D">
        <w:tc>
          <w:tcPr>
            <w:tcW w:w="1231" w:type="dxa"/>
            <w:vMerge/>
            <w:shd w:val="clear" w:color="auto" w:fill="B8CCE4"/>
          </w:tcPr>
          <w:p w:rsidR="00082D1E" w:rsidRPr="008F6ADE" w:rsidRDefault="00082D1E" w:rsidP="0098125D">
            <w:pPr>
              <w:rPr>
                <w:b/>
              </w:rPr>
            </w:pPr>
          </w:p>
        </w:tc>
        <w:tc>
          <w:tcPr>
            <w:tcW w:w="2706" w:type="dxa"/>
            <w:gridSpan w:val="2"/>
            <w:shd w:val="clear" w:color="auto" w:fill="B8CCE4"/>
          </w:tcPr>
          <w:p w:rsidR="00082D1E" w:rsidRPr="008F6ADE" w:rsidRDefault="00082D1E" w:rsidP="0098125D">
            <w:r w:rsidRPr="008F6ADE">
              <w:t>poruchy správania</w:t>
            </w:r>
          </w:p>
        </w:tc>
        <w:tc>
          <w:tcPr>
            <w:tcW w:w="812" w:type="dxa"/>
          </w:tcPr>
          <w:p w:rsidR="00082D1E" w:rsidRPr="008F6ADE" w:rsidRDefault="00082D1E" w:rsidP="0098125D">
            <w:pPr>
              <w:jc w:val="center"/>
            </w:pPr>
            <w:r w:rsidRPr="008F6ADE">
              <w:t>2</w:t>
            </w:r>
          </w:p>
        </w:tc>
        <w:tc>
          <w:tcPr>
            <w:tcW w:w="706" w:type="dxa"/>
          </w:tcPr>
          <w:p w:rsidR="00082D1E" w:rsidRPr="008F6ADE" w:rsidRDefault="00082D1E" w:rsidP="0098125D">
            <w:pPr>
              <w:jc w:val="center"/>
            </w:pPr>
            <w:r w:rsidRPr="008F6ADE">
              <w:t>1</w:t>
            </w:r>
          </w:p>
        </w:tc>
        <w:tc>
          <w:tcPr>
            <w:tcW w:w="701" w:type="dxa"/>
          </w:tcPr>
          <w:p w:rsidR="00082D1E" w:rsidRPr="008F6ADE" w:rsidRDefault="00082D1E" w:rsidP="0098125D">
            <w:pPr>
              <w:jc w:val="center"/>
            </w:pPr>
            <w:r w:rsidRPr="008F6ADE">
              <w:t>1</w:t>
            </w: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p>
        </w:tc>
        <w:tc>
          <w:tcPr>
            <w:tcW w:w="706" w:type="dxa"/>
          </w:tcPr>
          <w:p w:rsidR="00082D1E" w:rsidRPr="008F6ADE" w:rsidRDefault="00082D1E" w:rsidP="0098125D">
            <w:pPr>
              <w:jc w:val="center"/>
            </w:pPr>
            <w:r w:rsidRPr="008F6ADE">
              <w:t>2</w:t>
            </w:r>
          </w:p>
        </w:tc>
        <w:tc>
          <w:tcPr>
            <w:tcW w:w="804" w:type="dxa"/>
          </w:tcPr>
          <w:p w:rsidR="00082D1E" w:rsidRPr="008F6ADE" w:rsidRDefault="00082D1E" w:rsidP="0098125D">
            <w:pPr>
              <w:jc w:val="center"/>
            </w:pPr>
          </w:p>
        </w:tc>
      </w:tr>
      <w:tr w:rsidR="00082D1E" w:rsidRPr="008F6ADE" w:rsidTr="0098125D">
        <w:trPr>
          <w:trHeight w:val="402"/>
        </w:trPr>
        <w:tc>
          <w:tcPr>
            <w:tcW w:w="1231" w:type="dxa"/>
            <w:vMerge/>
            <w:shd w:val="clear" w:color="auto" w:fill="B8CCE4"/>
          </w:tcPr>
          <w:p w:rsidR="00082D1E" w:rsidRPr="008F6ADE" w:rsidRDefault="00082D1E" w:rsidP="0098125D">
            <w:pPr>
              <w:rPr>
                <w:b/>
              </w:rPr>
            </w:pPr>
          </w:p>
        </w:tc>
        <w:tc>
          <w:tcPr>
            <w:tcW w:w="2706" w:type="dxa"/>
            <w:gridSpan w:val="2"/>
            <w:shd w:val="clear" w:color="auto" w:fill="B8CCE4"/>
          </w:tcPr>
          <w:p w:rsidR="00082D1E" w:rsidRPr="008F6ADE" w:rsidRDefault="00082D1E" w:rsidP="0098125D">
            <w:r w:rsidRPr="008F6ADE">
              <w:t>psychózy</w:t>
            </w:r>
          </w:p>
        </w:tc>
        <w:tc>
          <w:tcPr>
            <w:tcW w:w="812" w:type="dxa"/>
          </w:tcPr>
          <w:p w:rsidR="00082D1E" w:rsidRPr="008F6ADE" w:rsidRDefault="00082D1E" w:rsidP="0098125D">
            <w:pPr>
              <w:jc w:val="center"/>
              <w:rPr>
                <w:b/>
              </w:rPr>
            </w:pPr>
          </w:p>
        </w:tc>
        <w:tc>
          <w:tcPr>
            <w:tcW w:w="706" w:type="dxa"/>
          </w:tcPr>
          <w:p w:rsidR="00082D1E" w:rsidRPr="008F6ADE" w:rsidRDefault="00082D1E" w:rsidP="0098125D">
            <w:pPr>
              <w:jc w:val="center"/>
            </w:pPr>
            <w:r w:rsidRPr="008F6ADE">
              <w:t>1</w:t>
            </w:r>
          </w:p>
        </w:tc>
        <w:tc>
          <w:tcPr>
            <w:tcW w:w="701" w:type="dxa"/>
          </w:tcPr>
          <w:p w:rsidR="00082D1E" w:rsidRPr="008F6ADE" w:rsidRDefault="00082D1E" w:rsidP="0098125D">
            <w:pPr>
              <w:jc w:val="center"/>
            </w:pP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p>
        </w:tc>
        <w:tc>
          <w:tcPr>
            <w:tcW w:w="706" w:type="dxa"/>
          </w:tcPr>
          <w:p w:rsidR="00082D1E" w:rsidRPr="008F6ADE" w:rsidRDefault="00082D1E" w:rsidP="0098125D">
            <w:pPr>
              <w:jc w:val="center"/>
            </w:pPr>
            <w:r w:rsidRPr="008F6ADE">
              <w:t>1</w:t>
            </w:r>
          </w:p>
        </w:tc>
        <w:tc>
          <w:tcPr>
            <w:tcW w:w="804" w:type="dxa"/>
          </w:tcPr>
          <w:p w:rsidR="00082D1E" w:rsidRPr="008F6ADE" w:rsidRDefault="00082D1E" w:rsidP="0098125D">
            <w:pPr>
              <w:jc w:val="center"/>
            </w:pPr>
          </w:p>
        </w:tc>
      </w:tr>
      <w:tr w:rsidR="00082D1E" w:rsidRPr="008F6ADE" w:rsidTr="0098125D">
        <w:trPr>
          <w:trHeight w:val="116"/>
        </w:trPr>
        <w:tc>
          <w:tcPr>
            <w:tcW w:w="3937" w:type="dxa"/>
            <w:gridSpan w:val="3"/>
            <w:tcBorders>
              <w:top w:val="nil"/>
            </w:tcBorders>
            <w:shd w:val="clear" w:color="auto" w:fill="B8CCE4"/>
          </w:tcPr>
          <w:p w:rsidR="00082D1E" w:rsidRPr="008F6ADE" w:rsidRDefault="00082D1E" w:rsidP="0098125D">
            <w:r w:rsidRPr="008F6ADE">
              <w:t>Imobilita</w:t>
            </w:r>
          </w:p>
        </w:tc>
        <w:tc>
          <w:tcPr>
            <w:tcW w:w="812" w:type="dxa"/>
            <w:tcBorders>
              <w:top w:val="nil"/>
            </w:tcBorders>
          </w:tcPr>
          <w:p w:rsidR="00082D1E" w:rsidRPr="008F6ADE" w:rsidRDefault="00082D1E" w:rsidP="0098125D">
            <w:pPr>
              <w:jc w:val="center"/>
            </w:pPr>
            <w:r w:rsidRPr="008F6ADE">
              <w:t>1</w:t>
            </w:r>
          </w:p>
        </w:tc>
        <w:tc>
          <w:tcPr>
            <w:tcW w:w="706" w:type="dxa"/>
            <w:tcBorders>
              <w:top w:val="nil"/>
            </w:tcBorders>
          </w:tcPr>
          <w:p w:rsidR="00082D1E" w:rsidRPr="008F6ADE" w:rsidRDefault="00082D1E" w:rsidP="0098125D">
            <w:pPr>
              <w:jc w:val="center"/>
            </w:pPr>
          </w:p>
        </w:tc>
        <w:tc>
          <w:tcPr>
            <w:tcW w:w="701" w:type="dxa"/>
            <w:tcBorders>
              <w:top w:val="nil"/>
            </w:tcBorders>
          </w:tcPr>
          <w:p w:rsidR="00082D1E" w:rsidRPr="008F6ADE" w:rsidRDefault="00082D1E" w:rsidP="0098125D">
            <w:pPr>
              <w:jc w:val="center"/>
            </w:pPr>
          </w:p>
        </w:tc>
        <w:tc>
          <w:tcPr>
            <w:tcW w:w="705" w:type="dxa"/>
            <w:tcBorders>
              <w:top w:val="nil"/>
            </w:tcBorders>
          </w:tcPr>
          <w:p w:rsidR="00082D1E" w:rsidRPr="008F6ADE" w:rsidRDefault="00082D1E" w:rsidP="0098125D">
            <w:pPr>
              <w:jc w:val="center"/>
            </w:pPr>
          </w:p>
        </w:tc>
        <w:tc>
          <w:tcPr>
            <w:tcW w:w="701" w:type="dxa"/>
            <w:tcBorders>
              <w:top w:val="nil"/>
            </w:tcBorders>
          </w:tcPr>
          <w:p w:rsidR="00082D1E" w:rsidRPr="008F6ADE" w:rsidRDefault="00082D1E" w:rsidP="0098125D">
            <w:pPr>
              <w:jc w:val="center"/>
            </w:pPr>
          </w:p>
        </w:tc>
        <w:tc>
          <w:tcPr>
            <w:tcW w:w="706" w:type="dxa"/>
            <w:tcBorders>
              <w:top w:val="nil"/>
            </w:tcBorders>
          </w:tcPr>
          <w:p w:rsidR="00082D1E" w:rsidRPr="008F6ADE" w:rsidRDefault="00082D1E" w:rsidP="0098125D">
            <w:pPr>
              <w:jc w:val="center"/>
            </w:pPr>
          </w:p>
        </w:tc>
        <w:tc>
          <w:tcPr>
            <w:tcW w:w="804" w:type="dxa"/>
            <w:tcBorders>
              <w:top w:val="nil"/>
            </w:tcBorders>
          </w:tcPr>
          <w:p w:rsidR="00082D1E" w:rsidRPr="008F6ADE" w:rsidRDefault="00082D1E" w:rsidP="0098125D">
            <w:pPr>
              <w:jc w:val="center"/>
            </w:pPr>
          </w:p>
        </w:tc>
      </w:tr>
      <w:tr w:rsidR="00082D1E" w:rsidRPr="008F6ADE" w:rsidTr="0098125D">
        <w:trPr>
          <w:trHeight w:val="165"/>
        </w:trPr>
        <w:tc>
          <w:tcPr>
            <w:tcW w:w="3937" w:type="dxa"/>
            <w:gridSpan w:val="3"/>
            <w:shd w:val="clear" w:color="auto" w:fill="B8CCE4"/>
          </w:tcPr>
          <w:p w:rsidR="00082D1E" w:rsidRPr="008F6ADE" w:rsidRDefault="00082D1E" w:rsidP="0098125D">
            <w:r w:rsidRPr="008F6ADE">
              <w:t>Diabetetes mellitus</w:t>
            </w:r>
          </w:p>
        </w:tc>
        <w:tc>
          <w:tcPr>
            <w:tcW w:w="812" w:type="dxa"/>
          </w:tcPr>
          <w:p w:rsidR="00082D1E" w:rsidRPr="008F6ADE" w:rsidRDefault="00082D1E" w:rsidP="0098125D">
            <w:pPr>
              <w:jc w:val="center"/>
            </w:pPr>
            <w:r w:rsidRPr="008F6ADE">
              <w:t>1</w:t>
            </w:r>
          </w:p>
        </w:tc>
        <w:tc>
          <w:tcPr>
            <w:tcW w:w="706" w:type="dxa"/>
          </w:tcPr>
          <w:p w:rsidR="00082D1E" w:rsidRPr="008F6ADE" w:rsidRDefault="00082D1E" w:rsidP="0098125D">
            <w:pPr>
              <w:jc w:val="center"/>
            </w:pPr>
          </w:p>
        </w:tc>
        <w:tc>
          <w:tcPr>
            <w:tcW w:w="701" w:type="dxa"/>
          </w:tcPr>
          <w:p w:rsidR="00082D1E" w:rsidRPr="008F6ADE" w:rsidRDefault="00082D1E" w:rsidP="0098125D">
            <w:pPr>
              <w:jc w:val="center"/>
            </w:pP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p>
        </w:tc>
        <w:tc>
          <w:tcPr>
            <w:tcW w:w="706" w:type="dxa"/>
          </w:tcPr>
          <w:p w:rsidR="00082D1E" w:rsidRPr="008F6ADE" w:rsidRDefault="00082D1E" w:rsidP="0098125D">
            <w:pPr>
              <w:jc w:val="center"/>
            </w:pPr>
          </w:p>
        </w:tc>
        <w:tc>
          <w:tcPr>
            <w:tcW w:w="804" w:type="dxa"/>
          </w:tcPr>
          <w:p w:rsidR="00082D1E" w:rsidRPr="008F6ADE" w:rsidRDefault="00082D1E" w:rsidP="0098125D">
            <w:pPr>
              <w:jc w:val="center"/>
            </w:pPr>
          </w:p>
        </w:tc>
      </w:tr>
      <w:tr w:rsidR="00082D1E" w:rsidRPr="008F6ADE" w:rsidTr="0098125D">
        <w:trPr>
          <w:trHeight w:val="135"/>
        </w:trPr>
        <w:tc>
          <w:tcPr>
            <w:tcW w:w="3937" w:type="dxa"/>
            <w:gridSpan w:val="3"/>
            <w:shd w:val="clear" w:color="auto" w:fill="B8CCE4"/>
          </w:tcPr>
          <w:p w:rsidR="00082D1E" w:rsidRPr="008F6ADE" w:rsidRDefault="00082D1E" w:rsidP="0098125D">
            <w:r w:rsidRPr="008F6ADE">
              <w:t>Kombinované duševné a telesné</w:t>
            </w:r>
          </w:p>
        </w:tc>
        <w:tc>
          <w:tcPr>
            <w:tcW w:w="812" w:type="dxa"/>
          </w:tcPr>
          <w:p w:rsidR="00082D1E" w:rsidRPr="008F6ADE" w:rsidRDefault="00082D1E" w:rsidP="0098125D">
            <w:pPr>
              <w:jc w:val="center"/>
            </w:pPr>
            <w:r w:rsidRPr="008F6ADE">
              <w:t>1</w:t>
            </w:r>
          </w:p>
        </w:tc>
        <w:tc>
          <w:tcPr>
            <w:tcW w:w="706" w:type="dxa"/>
          </w:tcPr>
          <w:p w:rsidR="00082D1E" w:rsidRPr="008F6ADE" w:rsidRDefault="00082D1E" w:rsidP="0098125D">
            <w:pPr>
              <w:jc w:val="center"/>
            </w:pPr>
          </w:p>
        </w:tc>
        <w:tc>
          <w:tcPr>
            <w:tcW w:w="701" w:type="dxa"/>
          </w:tcPr>
          <w:p w:rsidR="00082D1E" w:rsidRPr="008F6ADE" w:rsidRDefault="00082D1E" w:rsidP="0098125D">
            <w:pPr>
              <w:jc w:val="center"/>
            </w:pP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p>
        </w:tc>
        <w:tc>
          <w:tcPr>
            <w:tcW w:w="706" w:type="dxa"/>
          </w:tcPr>
          <w:p w:rsidR="00082D1E" w:rsidRPr="008F6ADE" w:rsidRDefault="00082D1E" w:rsidP="0098125D">
            <w:pPr>
              <w:jc w:val="center"/>
            </w:pPr>
          </w:p>
        </w:tc>
        <w:tc>
          <w:tcPr>
            <w:tcW w:w="804" w:type="dxa"/>
          </w:tcPr>
          <w:p w:rsidR="00082D1E" w:rsidRPr="008F6ADE" w:rsidRDefault="00082D1E" w:rsidP="0098125D">
            <w:pPr>
              <w:jc w:val="center"/>
            </w:pPr>
          </w:p>
        </w:tc>
      </w:tr>
      <w:tr w:rsidR="00082D1E" w:rsidRPr="008F6ADE" w:rsidTr="0098125D">
        <w:trPr>
          <w:trHeight w:val="135"/>
        </w:trPr>
        <w:tc>
          <w:tcPr>
            <w:tcW w:w="3937" w:type="dxa"/>
            <w:gridSpan w:val="3"/>
            <w:shd w:val="clear" w:color="auto" w:fill="B8CCE4"/>
          </w:tcPr>
          <w:p w:rsidR="00082D1E" w:rsidRPr="008F6ADE" w:rsidRDefault="00082D1E" w:rsidP="0098125D">
            <w:r w:rsidRPr="008F6ADE">
              <w:t>Zmyslové postihnutie</w:t>
            </w:r>
          </w:p>
        </w:tc>
        <w:tc>
          <w:tcPr>
            <w:tcW w:w="812" w:type="dxa"/>
          </w:tcPr>
          <w:p w:rsidR="00082D1E" w:rsidRPr="008F6ADE" w:rsidRDefault="00082D1E" w:rsidP="0098125D">
            <w:pPr>
              <w:jc w:val="center"/>
            </w:pPr>
            <w:r w:rsidRPr="008F6ADE">
              <w:t>1</w:t>
            </w:r>
          </w:p>
        </w:tc>
        <w:tc>
          <w:tcPr>
            <w:tcW w:w="706" w:type="dxa"/>
          </w:tcPr>
          <w:p w:rsidR="00082D1E" w:rsidRPr="008F6ADE" w:rsidRDefault="00082D1E" w:rsidP="0098125D">
            <w:pPr>
              <w:jc w:val="center"/>
            </w:pPr>
          </w:p>
        </w:tc>
        <w:tc>
          <w:tcPr>
            <w:tcW w:w="701" w:type="dxa"/>
          </w:tcPr>
          <w:p w:rsidR="00082D1E" w:rsidRPr="008F6ADE" w:rsidRDefault="00082D1E" w:rsidP="0098125D">
            <w:pPr>
              <w:jc w:val="center"/>
            </w:pP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p>
        </w:tc>
        <w:tc>
          <w:tcPr>
            <w:tcW w:w="706" w:type="dxa"/>
          </w:tcPr>
          <w:p w:rsidR="00082D1E" w:rsidRPr="008F6ADE" w:rsidRDefault="00082D1E" w:rsidP="0098125D">
            <w:pPr>
              <w:jc w:val="center"/>
            </w:pPr>
          </w:p>
        </w:tc>
        <w:tc>
          <w:tcPr>
            <w:tcW w:w="804" w:type="dxa"/>
          </w:tcPr>
          <w:p w:rsidR="00082D1E" w:rsidRPr="008F6ADE" w:rsidRDefault="00082D1E" w:rsidP="0098125D">
            <w:pPr>
              <w:jc w:val="center"/>
            </w:pPr>
          </w:p>
        </w:tc>
      </w:tr>
      <w:tr w:rsidR="00082D1E" w:rsidRPr="008F6ADE" w:rsidTr="0098125D">
        <w:trPr>
          <w:trHeight w:val="126"/>
        </w:trPr>
        <w:tc>
          <w:tcPr>
            <w:tcW w:w="3937" w:type="dxa"/>
            <w:gridSpan w:val="3"/>
            <w:shd w:val="clear" w:color="auto" w:fill="B8CCE4"/>
          </w:tcPr>
          <w:p w:rsidR="00082D1E" w:rsidRPr="008F6ADE" w:rsidRDefault="00082D1E" w:rsidP="0098125D">
            <w:r w:rsidRPr="008F6ADE">
              <w:t>Kardiovaskulárne a cievne ochorenia</w:t>
            </w:r>
          </w:p>
        </w:tc>
        <w:tc>
          <w:tcPr>
            <w:tcW w:w="812" w:type="dxa"/>
          </w:tcPr>
          <w:p w:rsidR="00082D1E" w:rsidRPr="008F6ADE" w:rsidRDefault="00082D1E" w:rsidP="0098125D">
            <w:pPr>
              <w:jc w:val="center"/>
            </w:pPr>
            <w:r w:rsidRPr="008F6ADE">
              <w:t>2</w:t>
            </w:r>
          </w:p>
        </w:tc>
        <w:tc>
          <w:tcPr>
            <w:tcW w:w="706" w:type="dxa"/>
          </w:tcPr>
          <w:p w:rsidR="00082D1E" w:rsidRPr="008F6ADE" w:rsidRDefault="00082D1E" w:rsidP="0098125D">
            <w:pPr>
              <w:jc w:val="center"/>
            </w:pPr>
          </w:p>
        </w:tc>
        <w:tc>
          <w:tcPr>
            <w:tcW w:w="701" w:type="dxa"/>
          </w:tcPr>
          <w:p w:rsidR="00082D1E" w:rsidRPr="008F6ADE" w:rsidRDefault="00082D1E" w:rsidP="0098125D">
            <w:pPr>
              <w:jc w:val="center"/>
            </w:pP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p>
        </w:tc>
        <w:tc>
          <w:tcPr>
            <w:tcW w:w="706" w:type="dxa"/>
          </w:tcPr>
          <w:p w:rsidR="00082D1E" w:rsidRPr="008F6ADE" w:rsidRDefault="00082D1E" w:rsidP="0098125D">
            <w:pPr>
              <w:jc w:val="center"/>
            </w:pPr>
            <w:r w:rsidRPr="008F6ADE">
              <w:t>1</w:t>
            </w:r>
          </w:p>
        </w:tc>
        <w:tc>
          <w:tcPr>
            <w:tcW w:w="804" w:type="dxa"/>
          </w:tcPr>
          <w:p w:rsidR="00082D1E" w:rsidRPr="008F6ADE" w:rsidRDefault="00082D1E" w:rsidP="0098125D">
            <w:pPr>
              <w:jc w:val="center"/>
            </w:pPr>
          </w:p>
        </w:tc>
      </w:tr>
      <w:tr w:rsidR="00082D1E" w:rsidRPr="008F6ADE" w:rsidTr="0098125D">
        <w:trPr>
          <w:trHeight w:val="135"/>
        </w:trPr>
        <w:tc>
          <w:tcPr>
            <w:tcW w:w="3937" w:type="dxa"/>
            <w:gridSpan w:val="3"/>
            <w:shd w:val="clear" w:color="auto" w:fill="B8CCE4"/>
          </w:tcPr>
          <w:p w:rsidR="00082D1E" w:rsidRPr="008F6ADE" w:rsidRDefault="00082D1E" w:rsidP="0098125D">
            <w:r w:rsidRPr="008F6ADE">
              <w:t>Psychosomatické ochorenie - trávenie</w:t>
            </w:r>
          </w:p>
        </w:tc>
        <w:tc>
          <w:tcPr>
            <w:tcW w:w="812" w:type="dxa"/>
          </w:tcPr>
          <w:p w:rsidR="00082D1E" w:rsidRPr="008F6ADE" w:rsidRDefault="00082D1E" w:rsidP="0098125D">
            <w:pPr>
              <w:jc w:val="center"/>
            </w:pPr>
            <w:r w:rsidRPr="008F6ADE">
              <w:t>1</w:t>
            </w:r>
          </w:p>
        </w:tc>
        <w:tc>
          <w:tcPr>
            <w:tcW w:w="706" w:type="dxa"/>
          </w:tcPr>
          <w:p w:rsidR="00082D1E" w:rsidRPr="008F6ADE" w:rsidRDefault="00082D1E" w:rsidP="0098125D">
            <w:pPr>
              <w:jc w:val="center"/>
            </w:pPr>
          </w:p>
        </w:tc>
        <w:tc>
          <w:tcPr>
            <w:tcW w:w="701" w:type="dxa"/>
          </w:tcPr>
          <w:p w:rsidR="00082D1E" w:rsidRPr="008F6ADE" w:rsidRDefault="00082D1E" w:rsidP="0098125D">
            <w:pPr>
              <w:jc w:val="center"/>
            </w:pP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p>
        </w:tc>
        <w:tc>
          <w:tcPr>
            <w:tcW w:w="706" w:type="dxa"/>
          </w:tcPr>
          <w:p w:rsidR="00082D1E" w:rsidRPr="008F6ADE" w:rsidRDefault="00082D1E" w:rsidP="0098125D">
            <w:pPr>
              <w:jc w:val="center"/>
            </w:pPr>
          </w:p>
        </w:tc>
        <w:tc>
          <w:tcPr>
            <w:tcW w:w="804" w:type="dxa"/>
          </w:tcPr>
          <w:p w:rsidR="00082D1E" w:rsidRPr="008F6ADE" w:rsidRDefault="00082D1E" w:rsidP="0098125D">
            <w:pPr>
              <w:jc w:val="center"/>
            </w:pPr>
          </w:p>
        </w:tc>
      </w:tr>
      <w:tr w:rsidR="00082D1E" w:rsidRPr="008F6ADE" w:rsidTr="0098125D">
        <w:trPr>
          <w:trHeight w:val="135"/>
        </w:trPr>
        <w:tc>
          <w:tcPr>
            <w:tcW w:w="3937" w:type="dxa"/>
            <w:gridSpan w:val="3"/>
            <w:shd w:val="clear" w:color="auto" w:fill="B8CCE4"/>
          </w:tcPr>
          <w:p w:rsidR="00082D1E" w:rsidRPr="008F6ADE" w:rsidRDefault="00082D1E" w:rsidP="0098125D">
            <w:r w:rsidRPr="008F6ADE">
              <w:t>Hypertenzia</w:t>
            </w:r>
          </w:p>
        </w:tc>
        <w:tc>
          <w:tcPr>
            <w:tcW w:w="812" w:type="dxa"/>
          </w:tcPr>
          <w:p w:rsidR="00082D1E" w:rsidRPr="008F6ADE" w:rsidRDefault="00082D1E" w:rsidP="0098125D">
            <w:pPr>
              <w:jc w:val="center"/>
            </w:pPr>
            <w:r w:rsidRPr="008F6ADE">
              <w:t>2</w:t>
            </w:r>
          </w:p>
        </w:tc>
        <w:tc>
          <w:tcPr>
            <w:tcW w:w="706" w:type="dxa"/>
          </w:tcPr>
          <w:p w:rsidR="00082D1E" w:rsidRPr="008F6ADE" w:rsidRDefault="00082D1E" w:rsidP="0098125D">
            <w:pPr>
              <w:jc w:val="center"/>
            </w:pPr>
          </w:p>
        </w:tc>
        <w:tc>
          <w:tcPr>
            <w:tcW w:w="701" w:type="dxa"/>
          </w:tcPr>
          <w:p w:rsidR="00082D1E" w:rsidRPr="008F6ADE" w:rsidRDefault="00082D1E" w:rsidP="0098125D">
            <w:pPr>
              <w:jc w:val="center"/>
            </w:pP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r w:rsidRPr="008F6ADE">
              <w:t>1</w:t>
            </w:r>
          </w:p>
        </w:tc>
        <w:tc>
          <w:tcPr>
            <w:tcW w:w="706" w:type="dxa"/>
          </w:tcPr>
          <w:p w:rsidR="00082D1E" w:rsidRPr="008F6ADE" w:rsidRDefault="00082D1E" w:rsidP="0098125D">
            <w:pPr>
              <w:jc w:val="center"/>
            </w:pPr>
          </w:p>
        </w:tc>
        <w:tc>
          <w:tcPr>
            <w:tcW w:w="804" w:type="dxa"/>
          </w:tcPr>
          <w:p w:rsidR="00082D1E" w:rsidRPr="008F6ADE" w:rsidRDefault="00082D1E" w:rsidP="0098125D">
            <w:pPr>
              <w:jc w:val="center"/>
            </w:pPr>
          </w:p>
        </w:tc>
      </w:tr>
      <w:tr w:rsidR="00082D1E" w:rsidRPr="008F6ADE" w:rsidTr="0098125D">
        <w:trPr>
          <w:trHeight w:val="126"/>
        </w:trPr>
        <w:tc>
          <w:tcPr>
            <w:tcW w:w="3937" w:type="dxa"/>
            <w:gridSpan w:val="3"/>
            <w:shd w:val="clear" w:color="auto" w:fill="B8CCE4"/>
          </w:tcPr>
          <w:p w:rsidR="00082D1E" w:rsidRPr="008F6ADE" w:rsidRDefault="00082D1E" w:rsidP="0098125D">
            <w:r w:rsidRPr="008F6ADE">
              <w:t>Choroby chrbtice</w:t>
            </w:r>
          </w:p>
        </w:tc>
        <w:tc>
          <w:tcPr>
            <w:tcW w:w="812" w:type="dxa"/>
          </w:tcPr>
          <w:p w:rsidR="00082D1E" w:rsidRPr="008F6ADE" w:rsidRDefault="00082D1E" w:rsidP="0098125D">
            <w:pPr>
              <w:jc w:val="center"/>
            </w:pPr>
          </w:p>
        </w:tc>
        <w:tc>
          <w:tcPr>
            <w:tcW w:w="706" w:type="dxa"/>
          </w:tcPr>
          <w:p w:rsidR="00082D1E" w:rsidRPr="008F6ADE" w:rsidRDefault="00082D1E" w:rsidP="0098125D">
            <w:pPr>
              <w:jc w:val="center"/>
            </w:pPr>
          </w:p>
        </w:tc>
        <w:tc>
          <w:tcPr>
            <w:tcW w:w="701" w:type="dxa"/>
          </w:tcPr>
          <w:p w:rsidR="00082D1E" w:rsidRPr="008F6ADE" w:rsidRDefault="00082D1E" w:rsidP="0098125D">
            <w:pPr>
              <w:jc w:val="center"/>
            </w:pPr>
          </w:p>
        </w:tc>
        <w:tc>
          <w:tcPr>
            <w:tcW w:w="705" w:type="dxa"/>
          </w:tcPr>
          <w:p w:rsidR="00082D1E" w:rsidRPr="008F6ADE" w:rsidRDefault="00082D1E" w:rsidP="0098125D">
            <w:pPr>
              <w:jc w:val="center"/>
            </w:pPr>
          </w:p>
        </w:tc>
        <w:tc>
          <w:tcPr>
            <w:tcW w:w="701" w:type="dxa"/>
          </w:tcPr>
          <w:p w:rsidR="00082D1E" w:rsidRPr="008F6ADE" w:rsidRDefault="00082D1E" w:rsidP="0098125D">
            <w:pPr>
              <w:jc w:val="center"/>
            </w:pPr>
            <w:r w:rsidRPr="008F6ADE">
              <w:t>1</w:t>
            </w:r>
          </w:p>
        </w:tc>
        <w:tc>
          <w:tcPr>
            <w:tcW w:w="706" w:type="dxa"/>
          </w:tcPr>
          <w:p w:rsidR="00082D1E" w:rsidRPr="008F6ADE" w:rsidRDefault="00082D1E" w:rsidP="0098125D">
            <w:pPr>
              <w:jc w:val="center"/>
            </w:pPr>
            <w:r w:rsidRPr="008F6ADE">
              <w:t>1</w:t>
            </w:r>
          </w:p>
        </w:tc>
        <w:tc>
          <w:tcPr>
            <w:tcW w:w="804" w:type="dxa"/>
          </w:tcPr>
          <w:p w:rsidR="00082D1E" w:rsidRPr="008F6ADE" w:rsidRDefault="00082D1E" w:rsidP="0098125D">
            <w:pPr>
              <w:jc w:val="center"/>
            </w:pPr>
          </w:p>
        </w:tc>
      </w:tr>
    </w:tbl>
    <w:p w:rsidR="00082D1E" w:rsidRPr="008F6ADE" w:rsidRDefault="00082D1E" w:rsidP="00082D1E">
      <w:pPr>
        <w:rPr>
          <w:b/>
          <w:i/>
        </w:rPr>
      </w:pPr>
    </w:p>
    <w:p w:rsidR="00082D1E" w:rsidRPr="008F6ADE" w:rsidRDefault="00082D1E" w:rsidP="00082D1E">
      <w:pPr>
        <w:rPr>
          <w:i/>
        </w:rPr>
      </w:pPr>
      <w:r w:rsidRPr="008F6ADE">
        <w:rPr>
          <w:i/>
        </w:rPr>
        <w:t>Stupeň odkázanosti obyvateľov</w:t>
      </w:r>
    </w:p>
    <w:p w:rsidR="00082D1E" w:rsidRPr="008F6ADE" w:rsidRDefault="00082D1E" w:rsidP="00082D1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984"/>
        <w:gridCol w:w="1843"/>
        <w:gridCol w:w="1559"/>
      </w:tblGrid>
      <w:tr w:rsidR="00082D1E" w:rsidRPr="008F6ADE" w:rsidTr="0098125D">
        <w:tc>
          <w:tcPr>
            <w:tcW w:w="3686" w:type="dxa"/>
            <w:shd w:val="clear" w:color="auto" w:fill="548DD4"/>
          </w:tcPr>
          <w:p w:rsidR="00082D1E" w:rsidRPr="008F6ADE" w:rsidRDefault="00082D1E" w:rsidP="0098125D">
            <w:pPr>
              <w:jc w:val="center"/>
              <w:rPr>
                <w:b/>
              </w:rPr>
            </w:pPr>
            <w:r w:rsidRPr="008F6ADE">
              <w:rPr>
                <w:b/>
              </w:rPr>
              <w:t>STUPEŇ  ODKÁZANOSTI</w:t>
            </w:r>
          </w:p>
        </w:tc>
        <w:tc>
          <w:tcPr>
            <w:tcW w:w="1984" w:type="dxa"/>
            <w:shd w:val="clear" w:color="auto" w:fill="B8CCE4"/>
          </w:tcPr>
          <w:p w:rsidR="00082D1E" w:rsidRPr="008F6ADE" w:rsidRDefault="00082D1E" w:rsidP="0098125D">
            <w:pPr>
              <w:jc w:val="center"/>
            </w:pPr>
            <w:r w:rsidRPr="008F6ADE">
              <w:t>ženy</w:t>
            </w:r>
          </w:p>
        </w:tc>
        <w:tc>
          <w:tcPr>
            <w:tcW w:w="1843" w:type="dxa"/>
            <w:shd w:val="clear" w:color="auto" w:fill="B8CCE4"/>
          </w:tcPr>
          <w:p w:rsidR="00082D1E" w:rsidRPr="008F6ADE" w:rsidRDefault="00082D1E" w:rsidP="0098125D">
            <w:pPr>
              <w:jc w:val="center"/>
            </w:pPr>
            <w:r w:rsidRPr="008F6ADE">
              <w:t>muži</w:t>
            </w:r>
          </w:p>
        </w:tc>
        <w:tc>
          <w:tcPr>
            <w:tcW w:w="1559" w:type="dxa"/>
            <w:shd w:val="clear" w:color="auto" w:fill="B8CCE4"/>
          </w:tcPr>
          <w:p w:rsidR="00082D1E" w:rsidRPr="008F6ADE" w:rsidRDefault="00082D1E" w:rsidP="0098125D">
            <w:pPr>
              <w:jc w:val="center"/>
            </w:pPr>
            <w:r w:rsidRPr="008F6ADE">
              <w:t>spolu</w:t>
            </w:r>
          </w:p>
        </w:tc>
      </w:tr>
      <w:tr w:rsidR="00082D1E" w:rsidRPr="008F6ADE" w:rsidTr="0098125D">
        <w:trPr>
          <w:trHeight w:val="120"/>
        </w:trPr>
        <w:tc>
          <w:tcPr>
            <w:tcW w:w="3686" w:type="dxa"/>
            <w:shd w:val="clear" w:color="auto" w:fill="B8CCE4"/>
          </w:tcPr>
          <w:p w:rsidR="00082D1E" w:rsidRPr="008F6ADE" w:rsidRDefault="00082D1E" w:rsidP="0098125D">
            <w:pPr>
              <w:jc w:val="center"/>
            </w:pPr>
            <w:r w:rsidRPr="008F6ADE">
              <w:t>II.</w:t>
            </w:r>
          </w:p>
        </w:tc>
        <w:tc>
          <w:tcPr>
            <w:tcW w:w="1984" w:type="dxa"/>
          </w:tcPr>
          <w:p w:rsidR="00082D1E" w:rsidRPr="008F6ADE" w:rsidRDefault="00082D1E" w:rsidP="0098125D">
            <w:pPr>
              <w:jc w:val="center"/>
            </w:pPr>
            <w:r w:rsidRPr="008F6ADE">
              <w:t>1</w:t>
            </w:r>
          </w:p>
        </w:tc>
        <w:tc>
          <w:tcPr>
            <w:tcW w:w="1843" w:type="dxa"/>
          </w:tcPr>
          <w:p w:rsidR="00082D1E" w:rsidRPr="008F6ADE" w:rsidRDefault="00082D1E" w:rsidP="0098125D">
            <w:pPr>
              <w:jc w:val="center"/>
            </w:pPr>
            <w:r w:rsidRPr="008F6ADE">
              <w:t>0</w:t>
            </w:r>
          </w:p>
        </w:tc>
        <w:tc>
          <w:tcPr>
            <w:tcW w:w="1559" w:type="dxa"/>
          </w:tcPr>
          <w:p w:rsidR="00082D1E" w:rsidRPr="008F6ADE" w:rsidRDefault="00082D1E" w:rsidP="0098125D">
            <w:pPr>
              <w:jc w:val="center"/>
            </w:pPr>
            <w:r w:rsidRPr="008F6ADE">
              <w:t>1</w:t>
            </w:r>
          </w:p>
        </w:tc>
      </w:tr>
      <w:tr w:rsidR="00082D1E" w:rsidRPr="008F6ADE" w:rsidTr="0098125D">
        <w:trPr>
          <w:trHeight w:val="150"/>
        </w:trPr>
        <w:tc>
          <w:tcPr>
            <w:tcW w:w="3686" w:type="dxa"/>
            <w:shd w:val="clear" w:color="auto" w:fill="B8CCE4"/>
          </w:tcPr>
          <w:p w:rsidR="00082D1E" w:rsidRPr="008F6ADE" w:rsidRDefault="00082D1E" w:rsidP="0098125D">
            <w:pPr>
              <w:jc w:val="center"/>
            </w:pPr>
            <w:r w:rsidRPr="008F6ADE">
              <w:t>III.</w:t>
            </w:r>
          </w:p>
        </w:tc>
        <w:tc>
          <w:tcPr>
            <w:tcW w:w="1984" w:type="dxa"/>
          </w:tcPr>
          <w:p w:rsidR="00082D1E" w:rsidRPr="008F6ADE" w:rsidRDefault="00082D1E" w:rsidP="0098125D">
            <w:pPr>
              <w:jc w:val="center"/>
            </w:pPr>
            <w:r w:rsidRPr="008F6ADE">
              <w:t>2</w:t>
            </w:r>
          </w:p>
        </w:tc>
        <w:tc>
          <w:tcPr>
            <w:tcW w:w="1843" w:type="dxa"/>
          </w:tcPr>
          <w:p w:rsidR="00082D1E" w:rsidRPr="008F6ADE" w:rsidRDefault="00082D1E" w:rsidP="0098125D">
            <w:pPr>
              <w:jc w:val="center"/>
            </w:pPr>
            <w:r w:rsidRPr="008F6ADE">
              <w:t>0</w:t>
            </w:r>
          </w:p>
        </w:tc>
        <w:tc>
          <w:tcPr>
            <w:tcW w:w="1559" w:type="dxa"/>
          </w:tcPr>
          <w:p w:rsidR="00082D1E" w:rsidRPr="008F6ADE" w:rsidRDefault="00082D1E" w:rsidP="0098125D">
            <w:pPr>
              <w:jc w:val="center"/>
            </w:pPr>
            <w:r w:rsidRPr="008F6ADE">
              <w:t>2</w:t>
            </w:r>
          </w:p>
        </w:tc>
      </w:tr>
      <w:tr w:rsidR="00082D1E" w:rsidRPr="008F6ADE" w:rsidTr="0098125D">
        <w:tc>
          <w:tcPr>
            <w:tcW w:w="3686" w:type="dxa"/>
            <w:shd w:val="clear" w:color="auto" w:fill="B8CCE4"/>
          </w:tcPr>
          <w:p w:rsidR="00082D1E" w:rsidRPr="008F6ADE" w:rsidRDefault="00082D1E" w:rsidP="0098125D">
            <w:pPr>
              <w:jc w:val="center"/>
            </w:pPr>
            <w:r w:rsidRPr="008F6ADE">
              <w:t>VI.</w:t>
            </w:r>
          </w:p>
        </w:tc>
        <w:tc>
          <w:tcPr>
            <w:tcW w:w="1984" w:type="dxa"/>
          </w:tcPr>
          <w:p w:rsidR="00082D1E" w:rsidRPr="008F6ADE" w:rsidRDefault="00082D1E" w:rsidP="0098125D">
            <w:pPr>
              <w:jc w:val="center"/>
            </w:pPr>
            <w:r w:rsidRPr="008F6ADE">
              <w:t>10</w:t>
            </w:r>
          </w:p>
        </w:tc>
        <w:tc>
          <w:tcPr>
            <w:tcW w:w="1843" w:type="dxa"/>
          </w:tcPr>
          <w:p w:rsidR="00082D1E" w:rsidRPr="008F6ADE" w:rsidRDefault="00082D1E" w:rsidP="0098125D">
            <w:pPr>
              <w:jc w:val="center"/>
            </w:pPr>
            <w:r w:rsidRPr="008F6ADE">
              <w:t>1</w:t>
            </w:r>
          </w:p>
        </w:tc>
        <w:tc>
          <w:tcPr>
            <w:tcW w:w="1559" w:type="dxa"/>
          </w:tcPr>
          <w:p w:rsidR="00082D1E" w:rsidRPr="008F6ADE" w:rsidRDefault="00082D1E" w:rsidP="0098125D">
            <w:pPr>
              <w:jc w:val="center"/>
            </w:pPr>
            <w:r w:rsidRPr="008F6ADE">
              <w:t>11</w:t>
            </w:r>
          </w:p>
        </w:tc>
      </w:tr>
      <w:tr w:rsidR="00082D1E" w:rsidRPr="008F6ADE" w:rsidTr="0098125D">
        <w:tc>
          <w:tcPr>
            <w:tcW w:w="3686" w:type="dxa"/>
            <w:shd w:val="clear" w:color="auto" w:fill="B8CCE4"/>
          </w:tcPr>
          <w:p w:rsidR="00082D1E" w:rsidRPr="008F6ADE" w:rsidRDefault="00082D1E" w:rsidP="0098125D">
            <w:pPr>
              <w:jc w:val="center"/>
            </w:pPr>
            <w:r w:rsidRPr="008F6ADE">
              <w:t>spolu</w:t>
            </w:r>
          </w:p>
        </w:tc>
        <w:tc>
          <w:tcPr>
            <w:tcW w:w="1984" w:type="dxa"/>
          </w:tcPr>
          <w:p w:rsidR="00082D1E" w:rsidRPr="008F6ADE" w:rsidRDefault="00082D1E" w:rsidP="0098125D">
            <w:pPr>
              <w:jc w:val="center"/>
            </w:pPr>
            <w:r w:rsidRPr="008F6ADE">
              <w:t>13</w:t>
            </w:r>
          </w:p>
        </w:tc>
        <w:tc>
          <w:tcPr>
            <w:tcW w:w="1843" w:type="dxa"/>
          </w:tcPr>
          <w:p w:rsidR="00082D1E" w:rsidRPr="008F6ADE" w:rsidRDefault="00082D1E" w:rsidP="0098125D">
            <w:pPr>
              <w:jc w:val="center"/>
            </w:pPr>
            <w:r w:rsidRPr="008F6ADE">
              <w:t>1</w:t>
            </w:r>
          </w:p>
        </w:tc>
        <w:tc>
          <w:tcPr>
            <w:tcW w:w="1559" w:type="dxa"/>
          </w:tcPr>
          <w:p w:rsidR="00082D1E" w:rsidRPr="008F6ADE" w:rsidRDefault="00082D1E" w:rsidP="0098125D">
            <w:pPr>
              <w:jc w:val="center"/>
            </w:pPr>
            <w:r w:rsidRPr="008F6ADE">
              <w:t>14</w:t>
            </w:r>
          </w:p>
        </w:tc>
      </w:tr>
    </w:tbl>
    <w:p w:rsidR="00082D1E" w:rsidRPr="008F6ADE" w:rsidRDefault="00082D1E" w:rsidP="00082D1E"/>
    <w:p w:rsidR="00082D1E" w:rsidRPr="00082D1E" w:rsidRDefault="00082D1E" w:rsidP="00082D1E">
      <w:pPr>
        <w:jc w:val="both"/>
        <w:rPr>
          <w:i/>
        </w:rPr>
      </w:pPr>
      <w:r w:rsidRPr="008F6ADE">
        <w:rPr>
          <w:i/>
        </w:rPr>
        <w:lastRenderedPageBreak/>
        <w:t>Stav v roku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27"/>
      </w:tblGrid>
      <w:tr w:rsidR="00082D1E" w:rsidRPr="008F6ADE" w:rsidTr="0098125D">
        <w:tc>
          <w:tcPr>
            <w:tcW w:w="5245" w:type="dxa"/>
            <w:shd w:val="clear" w:color="auto" w:fill="548DD4"/>
          </w:tcPr>
          <w:p w:rsidR="00082D1E" w:rsidRPr="008F6ADE" w:rsidRDefault="00082D1E" w:rsidP="0098125D">
            <w:pPr>
              <w:jc w:val="center"/>
              <w:rPr>
                <w:b/>
              </w:rPr>
            </w:pPr>
            <w:r w:rsidRPr="008F6ADE">
              <w:rPr>
                <w:b/>
              </w:rPr>
              <w:t>OBYVATELIA</w:t>
            </w:r>
          </w:p>
        </w:tc>
        <w:tc>
          <w:tcPr>
            <w:tcW w:w="3827" w:type="dxa"/>
            <w:shd w:val="clear" w:color="auto" w:fill="B8CCE4"/>
          </w:tcPr>
          <w:p w:rsidR="00082D1E" w:rsidRPr="008F6ADE" w:rsidRDefault="00082D1E" w:rsidP="0098125D">
            <w:pPr>
              <w:jc w:val="center"/>
              <w:rPr>
                <w:b/>
              </w:rPr>
            </w:pPr>
            <w:r w:rsidRPr="008F6ADE">
              <w:rPr>
                <w:b/>
              </w:rPr>
              <w:t>počet</w:t>
            </w:r>
          </w:p>
        </w:tc>
      </w:tr>
      <w:tr w:rsidR="00082D1E" w:rsidRPr="008F6ADE" w:rsidTr="0098125D">
        <w:tc>
          <w:tcPr>
            <w:tcW w:w="5245" w:type="dxa"/>
            <w:shd w:val="clear" w:color="auto" w:fill="B8CCE4"/>
          </w:tcPr>
          <w:p w:rsidR="00082D1E" w:rsidRPr="008F6ADE" w:rsidRDefault="00082D1E" w:rsidP="0098125D">
            <w:pPr>
              <w:jc w:val="center"/>
              <w:rPr>
                <w:b/>
              </w:rPr>
            </w:pPr>
            <w:r w:rsidRPr="008F6ADE">
              <w:rPr>
                <w:b/>
              </w:rPr>
              <w:t>stav k 31. 12. 2014</w:t>
            </w:r>
          </w:p>
        </w:tc>
        <w:tc>
          <w:tcPr>
            <w:tcW w:w="3827" w:type="dxa"/>
          </w:tcPr>
          <w:p w:rsidR="00082D1E" w:rsidRPr="008F6ADE" w:rsidRDefault="00082D1E" w:rsidP="0098125D">
            <w:pPr>
              <w:jc w:val="center"/>
              <w:rPr>
                <w:b/>
              </w:rPr>
            </w:pPr>
            <w:r w:rsidRPr="008F6ADE">
              <w:rPr>
                <w:b/>
              </w:rPr>
              <w:t>45</w:t>
            </w:r>
          </w:p>
        </w:tc>
      </w:tr>
      <w:tr w:rsidR="00082D1E" w:rsidRPr="008F6ADE" w:rsidTr="0098125D">
        <w:tc>
          <w:tcPr>
            <w:tcW w:w="5245" w:type="dxa"/>
            <w:shd w:val="clear" w:color="auto" w:fill="B8CCE4"/>
          </w:tcPr>
          <w:p w:rsidR="00082D1E" w:rsidRPr="008F6ADE" w:rsidRDefault="00082D1E" w:rsidP="0098125D">
            <w:pPr>
              <w:jc w:val="center"/>
              <w:rPr>
                <w:b/>
              </w:rPr>
            </w:pPr>
            <w:r w:rsidRPr="008F6ADE">
              <w:rPr>
                <w:b/>
              </w:rPr>
              <w:t>prijatých v r. 2014</w:t>
            </w:r>
          </w:p>
        </w:tc>
        <w:tc>
          <w:tcPr>
            <w:tcW w:w="3827" w:type="dxa"/>
          </w:tcPr>
          <w:p w:rsidR="00082D1E" w:rsidRPr="008F6ADE" w:rsidRDefault="00082D1E" w:rsidP="0098125D">
            <w:pPr>
              <w:jc w:val="center"/>
              <w:rPr>
                <w:b/>
              </w:rPr>
            </w:pPr>
            <w:r w:rsidRPr="008F6ADE">
              <w:rPr>
                <w:b/>
              </w:rPr>
              <w:t>20</w:t>
            </w:r>
          </w:p>
        </w:tc>
      </w:tr>
      <w:tr w:rsidR="00082D1E" w:rsidRPr="008F6ADE" w:rsidTr="0098125D">
        <w:trPr>
          <w:trHeight w:val="150"/>
        </w:trPr>
        <w:tc>
          <w:tcPr>
            <w:tcW w:w="5245" w:type="dxa"/>
            <w:shd w:val="clear" w:color="auto" w:fill="B8CCE4"/>
          </w:tcPr>
          <w:p w:rsidR="00082D1E" w:rsidRPr="008F6ADE" w:rsidRDefault="00082D1E" w:rsidP="0098125D">
            <w:pPr>
              <w:jc w:val="center"/>
              <w:rPr>
                <w:b/>
              </w:rPr>
            </w:pPr>
            <w:r w:rsidRPr="008F6ADE">
              <w:rPr>
                <w:b/>
              </w:rPr>
              <w:t>ukončený pobyt v r. 2014</w:t>
            </w:r>
          </w:p>
        </w:tc>
        <w:tc>
          <w:tcPr>
            <w:tcW w:w="3827" w:type="dxa"/>
          </w:tcPr>
          <w:p w:rsidR="00082D1E" w:rsidRPr="008F6ADE" w:rsidRDefault="00082D1E" w:rsidP="0098125D">
            <w:pPr>
              <w:jc w:val="center"/>
              <w:rPr>
                <w:b/>
              </w:rPr>
            </w:pPr>
            <w:r w:rsidRPr="008F6ADE">
              <w:rPr>
                <w:b/>
              </w:rPr>
              <w:t>25</w:t>
            </w:r>
          </w:p>
        </w:tc>
      </w:tr>
      <w:tr w:rsidR="00082D1E" w:rsidRPr="008F6ADE" w:rsidTr="0098125D">
        <w:trPr>
          <w:trHeight w:val="137"/>
        </w:trPr>
        <w:tc>
          <w:tcPr>
            <w:tcW w:w="5245" w:type="dxa"/>
            <w:tcBorders>
              <w:bottom w:val="double" w:sz="4" w:space="0" w:color="auto"/>
            </w:tcBorders>
            <w:shd w:val="clear" w:color="auto" w:fill="B8CCE4"/>
          </w:tcPr>
          <w:p w:rsidR="00082D1E" w:rsidRPr="008F6ADE" w:rsidRDefault="00082D1E" w:rsidP="0098125D">
            <w:pPr>
              <w:jc w:val="center"/>
              <w:rPr>
                <w:b/>
              </w:rPr>
            </w:pPr>
            <w:r w:rsidRPr="008F6ADE">
              <w:rPr>
                <w:b/>
              </w:rPr>
              <w:t>premiestnená v r. 2014</w:t>
            </w:r>
          </w:p>
        </w:tc>
        <w:tc>
          <w:tcPr>
            <w:tcW w:w="3827" w:type="dxa"/>
            <w:tcBorders>
              <w:bottom w:val="double" w:sz="4" w:space="0" w:color="auto"/>
            </w:tcBorders>
          </w:tcPr>
          <w:p w:rsidR="00082D1E" w:rsidRPr="008F6ADE" w:rsidRDefault="00082D1E" w:rsidP="0098125D">
            <w:pPr>
              <w:jc w:val="center"/>
              <w:rPr>
                <w:b/>
              </w:rPr>
            </w:pPr>
            <w:r w:rsidRPr="008F6ADE">
              <w:rPr>
                <w:b/>
              </w:rPr>
              <w:t>1</w:t>
            </w:r>
          </w:p>
        </w:tc>
      </w:tr>
      <w:tr w:rsidR="00082D1E" w:rsidRPr="008F6ADE" w:rsidTr="0098125D">
        <w:tc>
          <w:tcPr>
            <w:tcW w:w="5245" w:type="dxa"/>
            <w:tcBorders>
              <w:top w:val="double" w:sz="4" w:space="0" w:color="auto"/>
            </w:tcBorders>
            <w:shd w:val="clear" w:color="auto" w:fill="B8CCE4"/>
          </w:tcPr>
          <w:p w:rsidR="00082D1E" w:rsidRPr="008F6ADE" w:rsidRDefault="00082D1E" w:rsidP="0098125D">
            <w:pPr>
              <w:jc w:val="center"/>
              <w:rPr>
                <w:b/>
              </w:rPr>
            </w:pPr>
            <w:r w:rsidRPr="008F6ADE">
              <w:rPr>
                <w:b/>
              </w:rPr>
              <w:t>POČET ŽIADOSTÍ k 31. 12. 2014</w:t>
            </w:r>
          </w:p>
        </w:tc>
        <w:tc>
          <w:tcPr>
            <w:tcW w:w="3827" w:type="dxa"/>
            <w:tcBorders>
              <w:top w:val="double" w:sz="4" w:space="0" w:color="auto"/>
            </w:tcBorders>
          </w:tcPr>
          <w:p w:rsidR="00082D1E" w:rsidRPr="008F6ADE" w:rsidRDefault="00082D1E" w:rsidP="0098125D">
            <w:pPr>
              <w:jc w:val="center"/>
              <w:rPr>
                <w:b/>
              </w:rPr>
            </w:pPr>
            <w:r w:rsidRPr="008F6ADE">
              <w:rPr>
                <w:b/>
              </w:rPr>
              <w:t>3</w:t>
            </w:r>
          </w:p>
        </w:tc>
      </w:tr>
    </w:tbl>
    <w:p w:rsidR="00082D1E" w:rsidRPr="008F6ADE" w:rsidRDefault="00082D1E" w:rsidP="00082D1E">
      <w:pPr>
        <w:rPr>
          <w:b/>
          <w:sz w:val="16"/>
          <w:szCs w:val="16"/>
        </w:rPr>
      </w:pPr>
    </w:p>
    <w:p w:rsidR="00082D1E" w:rsidRPr="00082D1E" w:rsidRDefault="00082D1E" w:rsidP="00082D1E">
      <w:pPr>
        <w:rPr>
          <w:b/>
          <w:i/>
          <w:u w:val="single"/>
        </w:rPr>
      </w:pPr>
      <w:r w:rsidRPr="008F6ADE">
        <w:rPr>
          <w:b/>
          <w:i/>
          <w:u w:val="single"/>
        </w:rPr>
        <w:t>Počet obyvateľov k 31. 12. 2014 pracovisko Bytča – Hrabové</w:t>
      </w:r>
    </w:p>
    <w:p w:rsidR="00082D1E" w:rsidRPr="00082D1E" w:rsidRDefault="00082D1E" w:rsidP="00082D1E">
      <w:pPr>
        <w:rPr>
          <w:i/>
        </w:rPr>
      </w:pPr>
      <w:r w:rsidRPr="008F6ADE">
        <w:rPr>
          <w:i/>
        </w:rPr>
        <w:t>Štruktúra obyvateľov podľa pohlavia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163"/>
      </w:tblGrid>
      <w:tr w:rsidR="00082D1E" w:rsidRPr="008F6ADE" w:rsidTr="0098125D">
        <w:tc>
          <w:tcPr>
            <w:tcW w:w="2303" w:type="dxa"/>
            <w:shd w:val="clear" w:color="auto" w:fill="548DD4"/>
          </w:tcPr>
          <w:p w:rsidR="00082D1E" w:rsidRPr="008F6ADE" w:rsidRDefault="00082D1E" w:rsidP="0098125D">
            <w:pPr>
              <w:jc w:val="center"/>
              <w:rPr>
                <w:b/>
              </w:rPr>
            </w:pPr>
            <w:r w:rsidRPr="008F6ADE">
              <w:rPr>
                <w:b/>
              </w:rPr>
              <w:t>POHLAVIE</w:t>
            </w:r>
          </w:p>
        </w:tc>
        <w:tc>
          <w:tcPr>
            <w:tcW w:w="2303" w:type="dxa"/>
            <w:shd w:val="clear" w:color="auto" w:fill="B8CCE4"/>
          </w:tcPr>
          <w:p w:rsidR="00082D1E" w:rsidRPr="008F6ADE" w:rsidRDefault="00082D1E" w:rsidP="0098125D">
            <w:pPr>
              <w:jc w:val="center"/>
            </w:pPr>
            <w:r w:rsidRPr="008F6ADE">
              <w:t>ženy</w:t>
            </w:r>
          </w:p>
        </w:tc>
        <w:tc>
          <w:tcPr>
            <w:tcW w:w="2303" w:type="dxa"/>
            <w:shd w:val="clear" w:color="auto" w:fill="B8CCE4"/>
          </w:tcPr>
          <w:p w:rsidR="00082D1E" w:rsidRPr="008F6ADE" w:rsidRDefault="00082D1E" w:rsidP="0098125D">
            <w:pPr>
              <w:jc w:val="center"/>
            </w:pPr>
            <w:r w:rsidRPr="008F6ADE">
              <w:t>muži</w:t>
            </w:r>
          </w:p>
        </w:tc>
        <w:tc>
          <w:tcPr>
            <w:tcW w:w="2163" w:type="dxa"/>
            <w:shd w:val="clear" w:color="auto" w:fill="B8CCE4"/>
          </w:tcPr>
          <w:p w:rsidR="00082D1E" w:rsidRPr="008F6ADE" w:rsidRDefault="00082D1E" w:rsidP="0098125D">
            <w:pPr>
              <w:jc w:val="center"/>
            </w:pPr>
            <w:r w:rsidRPr="008F6ADE">
              <w:t>spolu</w:t>
            </w:r>
          </w:p>
        </w:tc>
      </w:tr>
      <w:tr w:rsidR="00082D1E" w:rsidRPr="008F6ADE" w:rsidTr="0098125D">
        <w:tc>
          <w:tcPr>
            <w:tcW w:w="2303" w:type="dxa"/>
            <w:shd w:val="clear" w:color="auto" w:fill="B8CCE4"/>
          </w:tcPr>
          <w:p w:rsidR="00082D1E" w:rsidRPr="008F6ADE" w:rsidRDefault="00082D1E" w:rsidP="0098125D">
            <w:pPr>
              <w:jc w:val="center"/>
            </w:pPr>
            <w:r w:rsidRPr="008F6ADE">
              <w:t>DSS</w:t>
            </w:r>
          </w:p>
        </w:tc>
        <w:tc>
          <w:tcPr>
            <w:tcW w:w="2303" w:type="dxa"/>
          </w:tcPr>
          <w:p w:rsidR="00082D1E" w:rsidRPr="008F6ADE" w:rsidRDefault="00082D1E" w:rsidP="0098125D">
            <w:pPr>
              <w:jc w:val="center"/>
            </w:pPr>
            <w:r w:rsidRPr="008F6ADE">
              <w:t>10</w:t>
            </w:r>
          </w:p>
        </w:tc>
        <w:tc>
          <w:tcPr>
            <w:tcW w:w="2303" w:type="dxa"/>
          </w:tcPr>
          <w:p w:rsidR="00082D1E" w:rsidRPr="008F6ADE" w:rsidRDefault="00082D1E" w:rsidP="0098125D">
            <w:pPr>
              <w:jc w:val="center"/>
            </w:pPr>
            <w:r w:rsidRPr="008F6ADE">
              <w:t>1</w:t>
            </w:r>
          </w:p>
        </w:tc>
        <w:tc>
          <w:tcPr>
            <w:tcW w:w="2163" w:type="dxa"/>
          </w:tcPr>
          <w:p w:rsidR="00082D1E" w:rsidRPr="008F6ADE" w:rsidRDefault="00082D1E" w:rsidP="0098125D">
            <w:pPr>
              <w:jc w:val="center"/>
            </w:pPr>
            <w:r w:rsidRPr="008F6ADE">
              <w:t>11</w:t>
            </w:r>
          </w:p>
        </w:tc>
      </w:tr>
      <w:tr w:rsidR="00082D1E" w:rsidRPr="008F6ADE" w:rsidTr="0098125D">
        <w:tc>
          <w:tcPr>
            <w:tcW w:w="2303" w:type="dxa"/>
            <w:shd w:val="clear" w:color="auto" w:fill="B8CCE4"/>
          </w:tcPr>
          <w:p w:rsidR="00082D1E" w:rsidRPr="008F6ADE" w:rsidRDefault="00082D1E" w:rsidP="0098125D">
            <w:pPr>
              <w:jc w:val="center"/>
            </w:pPr>
            <w:r w:rsidRPr="008F6ADE">
              <w:t>ŠZ</w:t>
            </w:r>
          </w:p>
        </w:tc>
        <w:tc>
          <w:tcPr>
            <w:tcW w:w="2303" w:type="dxa"/>
          </w:tcPr>
          <w:p w:rsidR="00082D1E" w:rsidRPr="008F6ADE" w:rsidRDefault="00082D1E" w:rsidP="0098125D">
            <w:pPr>
              <w:jc w:val="center"/>
            </w:pPr>
            <w:r w:rsidRPr="008F6ADE">
              <w:t>16</w:t>
            </w:r>
          </w:p>
        </w:tc>
        <w:tc>
          <w:tcPr>
            <w:tcW w:w="2303" w:type="dxa"/>
          </w:tcPr>
          <w:p w:rsidR="00082D1E" w:rsidRPr="008F6ADE" w:rsidRDefault="00082D1E" w:rsidP="0098125D">
            <w:pPr>
              <w:jc w:val="center"/>
            </w:pPr>
            <w:r w:rsidRPr="008F6ADE">
              <w:t>3</w:t>
            </w:r>
          </w:p>
        </w:tc>
        <w:tc>
          <w:tcPr>
            <w:tcW w:w="2163" w:type="dxa"/>
          </w:tcPr>
          <w:p w:rsidR="00082D1E" w:rsidRPr="008F6ADE" w:rsidRDefault="00082D1E" w:rsidP="0098125D">
            <w:pPr>
              <w:jc w:val="center"/>
            </w:pPr>
            <w:r w:rsidRPr="008F6ADE">
              <w:t>19</w:t>
            </w:r>
          </w:p>
        </w:tc>
      </w:tr>
      <w:tr w:rsidR="00082D1E" w:rsidRPr="008F6ADE" w:rsidTr="0098125D">
        <w:tc>
          <w:tcPr>
            <w:tcW w:w="2303" w:type="dxa"/>
            <w:shd w:val="clear" w:color="auto" w:fill="B8CCE4"/>
          </w:tcPr>
          <w:p w:rsidR="00082D1E" w:rsidRPr="008F6ADE" w:rsidRDefault="00082D1E" w:rsidP="0098125D">
            <w:pPr>
              <w:jc w:val="center"/>
            </w:pPr>
            <w:r w:rsidRPr="008F6ADE">
              <w:t>spolu</w:t>
            </w:r>
          </w:p>
        </w:tc>
        <w:tc>
          <w:tcPr>
            <w:tcW w:w="2303" w:type="dxa"/>
          </w:tcPr>
          <w:p w:rsidR="00082D1E" w:rsidRPr="008F6ADE" w:rsidRDefault="00082D1E" w:rsidP="0098125D">
            <w:pPr>
              <w:jc w:val="center"/>
            </w:pPr>
            <w:r w:rsidRPr="008F6ADE">
              <w:t>26</w:t>
            </w:r>
          </w:p>
        </w:tc>
        <w:tc>
          <w:tcPr>
            <w:tcW w:w="2303" w:type="dxa"/>
          </w:tcPr>
          <w:p w:rsidR="00082D1E" w:rsidRPr="008F6ADE" w:rsidRDefault="00082D1E" w:rsidP="0098125D">
            <w:pPr>
              <w:jc w:val="center"/>
            </w:pPr>
            <w:r w:rsidRPr="008F6ADE">
              <w:t>4</w:t>
            </w:r>
          </w:p>
        </w:tc>
        <w:tc>
          <w:tcPr>
            <w:tcW w:w="2163" w:type="dxa"/>
          </w:tcPr>
          <w:p w:rsidR="00082D1E" w:rsidRPr="008F6ADE" w:rsidRDefault="00082D1E" w:rsidP="0098125D">
            <w:pPr>
              <w:jc w:val="center"/>
            </w:pPr>
            <w:r w:rsidRPr="008F6ADE">
              <w:t>30</w:t>
            </w:r>
          </w:p>
        </w:tc>
      </w:tr>
    </w:tbl>
    <w:p w:rsidR="00082D1E" w:rsidRPr="008F6ADE" w:rsidRDefault="00082D1E" w:rsidP="00082D1E">
      <w:pPr>
        <w:rPr>
          <w:b/>
          <w:i/>
          <w:sz w:val="16"/>
          <w:szCs w:val="16"/>
        </w:rPr>
      </w:pPr>
    </w:p>
    <w:p w:rsidR="00082D1E" w:rsidRPr="00082D1E" w:rsidRDefault="00082D1E" w:rsidP="00082D1E">
      <w:pPr>
        <w:rPr>
          <w:i/>
        </w:rPr>
      </w:pPr>
      <w:r w:rsidRPr="008F6ADE">
        <w:rPr>
          <w:i/>
        </w:rPr>
        <w:t xml:space="preserve">Zdravotné postihnutie obyvateľov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842"/>
        <w:gridCol w:w="1701"/>
        <w:gridCol w:w="1701"/>
        <w:gridCol w:w="1701"/>
      </w:tblGrid>
      <w:tr w:rsidR="00082D1E" w:rsidRPr="008F6ADE" w:rsidTr="0098125D">
        <w:tc>
          <w:tcPr>
            <w:tcW w:w="3969" w:type="dxa"/>
            <w:gridSpan w:val="2"/>
            <w:shd w:val="clear" w:color="auto" w:fill="548DD4"/>
          </w:tcPr>
          <w:p w:rsidR="00082D1E" w:rsidRPr="008F6ADE" w:rsidRDefault="00082D1E" w:rsidP="0098125D">
            <w:pPr>
              <w:rPr>
                <w:b/>
              </w:rPr>
            </w:pPr>
            <w:r w:rsidRPr="008F6ADE">
              <w:rPr>
                <w:b/>
              </w:rPr>
              <w:t>DUŠEVNÉ  PORUCHY</w:t>
            </w:r>
          </w:p>
        </w:tc>
        <w:tc>
          <w:tcPr>
            <w:tcW w:w="1701" w:type="dxa"/>
            <w:shd w:val="clear" w:color="auto" w:fill="B8CCE4"/>
          </w:tcPr>
          <w:p w:rsidR="00082D1E" w:rsidRPr="008F6ADE" w:rsidRDefault="00082D1E" w:rsidP="0098125D">
            <w:pPr>
              <w:jc w:val="center"/>
            </w:pPr>
            <w:r w:rsidRPr="008F6ADE">
              <w:t>ženy</w:t>
            </w:r>
          </w:p>
        </w:tc>
        <w:tc>
          <w:tcPr>
            <w:tcW w:w="1701" w:type="dxa"/>
            <w:shd w:val="clear" w:color="auto" w:fill="B8CCE4"/>
          </w:tcPr>
          <w:p w:rsidR="00082D1E" w:rsidRPr="008F6ADE" w:rsidRDefault="00082D1E" w:rsidP="0098125D">
            <w:pPr>
              <w:jc w:val="center"/>
            </w:pPr>
            <w:r w:rsidRPr="008F6ADE">
              <w:t>muži</w:t>
            </w:r>
          </w:p>
        </w:tc>
        <w:tc>
          <w:tcPr>
            <w:tcW w:w="1701" w:type="dxa"/>
            <w:shd w:val="clear" w:color="auto" w:fill="B8CCE4"/>
          </w:tcPr>
          <w:p w:rsidR="00082D1E" w:rsidRPr="008F6ADE" w:rsidRDefault="00082D1E" w:rsidP="0098125D">
            <w:pPr>
              <w:jc w:val="center"/>
            </w:pPr>
            <w:r w:rsidRPr="008F6ADE">
              <w:t>spolu</w:t>
            </w:r>
          </w:p>
        </w:tc>
      </w:tr>
      <w:tr w:rsidR="00082D1E" w:rsidRPr="008F6ADE" w:rsidTr="0098125D">
        <w:trPr>
          <w:trHeight w:val="368"/>
        </w:trPr>
        <w:tc>
          <w:tcPr>
            <w:tcW w:w="3969" w:type="dxa"/>
            <w:gridSpan w:val="2"/>
            <w:shd w:val="clear" w:color="auto" w:fill="B8CCE4"/>
          </w:tcPr>
          <w:p w:rsidR="00082D1E" w:rsidRPr="008F6ADE" w:rsidRDefault="00082D1E" w:rsidP="0098125D">
            <w:r w:rsidRPr="008F6ADE">
              <w:t>Mentálna retardácia</w:t>
            </w:r>
          </w:p>
        </w:tc>
        <w:tc>
          <w:tcPr>
            <w:tcW w:w="1701" w:type="dxa"/>
          </w:tcPr>
          <w:p w:rsidR="00082D1E" w:rsidRPr="008F6ADE" w:rsidRDefault="00082D1E" w:rsidP="0098125D">
            <w:pPr>
              <w:jc w:val="center"/>
            </w:pPr>
            <w:r w:rsidRPr="008F6ADE">
              <w:t>5</w:t>
            </w:r>
          </w:p>
        </w:tc>
        <w:tc>
          <w:tcPr>
            <w:tcW w:w="1701" w:type="dxa"/>
          </w:tcPr>
          <w:p w:rsidR="00082D1E" w:rsidRPr="008F6ADE" w:rsidRDefault="00082D1E" w:rsidP="0098125D">
            <w:pPr>
              <w:jc w:val="center"/>
            </w:pPr>
            <w:r w:rsidRPr="008F6ADE">
              <w:t>0</w:t>
            </w:r>
          </w:p>
        </w:tc>
        <w:tc>
          <w:tcPr>
            <w:tcW w:w="1701" w:type="dxa"/>
          </w:tcPr>
          <w:p w:rsidR="00082D1E" w:rsidRPr="008F6ADE" w:rsidRDefault="00082D1E" w:rsidP="0098125D">
            <w:pPr>
              <w:jc w:val="center"/>
            </w:pPr>
            <w:r w:rsidRPr="008F6ADE">
              <w:t>5</w:t>
            </w:r>
          </w:p>
        </w:tc>
      </w:tr>
      <w:tr w:rsidR="00082D1E" w:rsidRPr="008F6ADE" w:rsidTr="0098125D">
        <w:tc>
          <w:tcPr>
            <w:tcW w:w="2127" w:type="dxa"/>
            <w:vMerge w:val="restart"/>
            <w:shd w:val="clear" w:color="auto" w:fill="B8CCE4"/>
          </w:tcPr>
          <w:p w:rsidR="00082D1E" w:rsidRPr="008F6ADE" w:rsidRDefault="00082D1E" w:rsidP="0098125D">
            <w:pPr>
              <w:rPr>
                <w:b/>
              </w:rPr>
            </w:pPr>
          </w:p>
          <w:p w:rsidR="00082D1E" w:rsidRPr="008F6ADE" w:rsidRDefault="00082D1E" w:rsidP="0098125D">
            <w:pPr>
              <w:rPr>
                <w:b/>
              </w:rPr>
            </w:pPr>
          </w:p>
          <w:p w:rsidR="00082D1E" w:rsidRPr="008F6ADE" w:rsidRDefault="00082D1E" w:rsidP="0098125D">
            <w:pPr>
              <w:rPr>
                <w:b/>
              </w:rPr>
            </w:pPr>
          </w:p>
          <w:p w:rsidR="00082D1E" w:rsidRPr="008F6ADE" w:rsidRDefault="00082D1E" w:rsidP="0098125D">
            <w:r w:rsidRPr="008F6ADE">
              <w:t>Duševné poruchy</w:t>
            </w:r>
          </w:p>
        </w:tc>
        <w:tc>
          <w:tcPr>
            <w:tcW w:w="1842" w:type="dxa"/>
            <w:shd w:val="clear" w:color="auto" w:fill="B8CCE4"/>
          </w:tcPr>
          <w:p w:rsidR="00082D1E" w:rsidRPr="008F6ADE" w:rsidRDefault="00082D1E" w:rsidP="0098125D">
            <w:r w:rsidRPr="008F6ADE">
              <w:t>schizofrénia</w:t>
            </w:r>
          </w:p>
        </w:tc>
        <w:tc>
          <w:tcPr>
            <w:tcW w:w="1701" w:type="dxa"/>
          </w:tcPr>
          <w:p w:rsidR="00082D1E" w:rsidRPr="008F6ADE" w:rsidRDefault="00082D1E" w:rsidP="0098125D">
            <w:pPr>
              <w:jc w:val="center"/>
            </w:pPr>
            <w:r w:rsidRPr="008F6ADE">
              <w:t>1</w:t>
            </w:r>
          </w:p>
        </w:tc>
        <w:tc>
          <w:tcPr>
            <w:tcW w:w="1701" w:type="dxa"/>
          </w:tcPr>
          <w:p w:rsidR="00082D1E" w:rsidRPr="008F6ADE" w:rsidRDefault="00082D1E" w:rsidP="0098125D">
            <w:pPr>
              <w:jc w:val="center"/>
            </w:pPr>
            <w:r w:rsidRPr="008F6ADE">
              <w:t>1</w:t>
            </w:r>
          </w:p>
        </w:tc>
        <w:tc>
          <w:tcPr>
            <w:tcW w:w="1701" w:type="dxa"/>
          </w:tcPr>
          <w:p w:rsidR="00082D1E" w:rsidRPr="008F6ADE" w:rsidRDefault="00082D1E" w:rsidP="0098125D">
            <w:pPr>
              <w:jc w:val="center"/>
            </w:pPr>
            <w:r w:rsidRPr="008F6ADE">
              <w:t>2</w:t>
            </w:r>
          </w:p>
        </w:tc>
      </w:tr>
      <w:tr w:rsidR="00082D1E" w:rsidRPr="008F6ADE" w:rsidTr="0098125D">
        <w:tc>
          <w:tcPr>
            <w:tcW w:w="2127" w:type="dxa"/>
            <w:vMerge/>
            <w:shd w:val="clear" w:color="auto" w:fill="B8CCE4"/>
          </w:tcPr>
          <w:p w:rsidR="00082D1E" w:rsidRPr="008F6ADE" w:rsidRDefault="00082D1E" w:rsidP="0098125D">
            <w:pPr>
              <w:rPr>
                <w:b/>
              </w:rPr>
            </w:pPr>
          </w:p>
        </w:tc>
        <w:tc>
          <w:tcPr>
            <w:tcW w:w="1842" w:type="dxa"/>
            <w:shd w:val="clear" w:color="auto" w:fill="B8CCE4"/>
          </w:tcPr>
          <w:p w:rsidR="00082D1E" w:rsidRPr="008F6ADE" w:rsidRDefault="00082D1E" w:rsidP="0098125D">
            <w:r w:rsidRPr="008F6ADE">
              <w:t>schiz. latentná</w:t>
            </w:r>
          </w:p>
        </w:tc>
        <w:tc>
          <w:tcPr>
            <w:tcW w:w="1701" w:type="dxa"/>
          </w:tcPr>
          <w:p w:rsidR="00082D1E" w:rsidRPr="008F6ADE" w:rsidRDefault="00082D1E" w:rsidP="0098125D">
            <w:pPr>
              <w:jc w:val="center"/>
            </w:pPr>
            <w:r w:rsidRPr="008F6ADE">
              <w:t>0</w:t>
            </w:r>
          </w:p>
        </w:tc>
        <w:tc>
          <w:tcPr>
            <w:tcW w:w="1701" w:type="dxa"/>
          </w:tcPr>
          <w:p w:rsidR="00082D1E" w:rsidRPr="008F6ADE" w:rsidRDefault="00082D1E" w:rsidP="0098125D">
            <w:pPr>
              <w:jc w:val="center"/>
            </w:pPr>
            <w:r w:rsidRPr="008F6ADE">
              <w:t>0</w:t>
            </w:r>
          </w:p>
        </w:tc>
        <w:tc>
          <w:tcPr>
            <w:tcW w:w="1701" w:type="dxa"/>
          </w:tcPr>
          <w:p w:rsidR="00082D1E" w:rsidRPr="008F6ADE" w:rsidRDefault="00082D1E" w:rsidP="0098125D">
            <w:pPr>
              <w:jc w:val="center"/>
            </w:pPr>
            <w:r w:rsidRPr="008F6ADE">
              <w:t>0</w:t>
            </w:r>
          </w:p>
        </w:tc>
      </w:tr>
      <w:tr w:rsidR="00082D1E" w:rsidRPr="008F6ADE" w:rsidTr="0098125D">
        <w:tc>
          <w:tcPr>
            <w:tcW w:w="2127" w:type="dxa"/>
            <w:vMerge/>
            <w:shd w:val="clear" w:color="auto" w:fill="B8CCE4"/>
          </w:tcPr>
          <w:p w:rsidR="00082D1E" w:rsidRPr="008F6ADE" w:rsidRDefault="00082D1E" w:rsidP="0098125D">
            <w:pPr>
              <w:rPr>
                <w:b/>
              </w:rPr>
            </w:pPr>
          </w:p>
        </w:tc>
        <w:tc>
          <w:tcPr>
            <w:tcW w:w="1842" w:type="dxa"/>
            <w:shd w:val="clear" w:color="auto" w:fill="B8CCE4"/>
          </w:tcPr>
          <w:p w:rsidR="00082D1E" w:rsidRPr="008F6ADE" w:rsidRDefault="00082D1E" w:rsidP="0098125D">
            <w:r w:rsidRPr="008F6ADE">
              <w:t>Demencia</w:t>
            </w:r>
          </w:p>
        </w:tc>
        <w:tc>
          <w:tcPr>
            <w:tcW w:w="1701" w:type="dxa"/>
          </w:tcPr>
          <w:p w:rsidR="00082D1E" w:rsidRPr="008F6ADE" w:rsidRDefault="00082D1E" w:rsidP="0098125D">
            <w:pPr>
              <w:jc w:val="center"/>
            </w:pPr>
            <w:r w:rsidRPr="008F6ADE">
              <w:t>9</w:t>
            </w:r>
          </w:p>
        </w:tc>
        <w:tc>
          <w:tcPr>
            <w:tcW w:w="1701" w:type="dxa"/>
          </w:tcPr>
          <w:p w:rsidR="00082D1E" w:rsidRPr="008F6ADE" w:rsidRDefault="00082D1E" w:rsidP="0098125D">
            <w:pPr>
              <w:jc w:val="center"/>
            </w:pPr>
            <w:r w:rsidRPr="008F6ADE">
              <w:t>2</w:t>
            </w:r>
          </w:p>
        </w:tc>
        <w:tc>
          <w:tcPr>
            <w:tcW w:w="1701" w:type="dxa"/>
          </w:tcPr>
          <w:p w:rsidR="00082D1E" w:rsidRPr="008F6ADE" w:rsidRDefault="00082D1E" w:rsidP="0098125D">
            <w:pPr>
              <w:jc w:val="center"/>
            </w:pPr>
            <w:r w:rsidRPr="008F6ADE">
              <w:t>11</w:t>
            </w:r>
          </w:p>
        </w:tc>
      </w:tr>
      <w:tr w:rsidR="00082D1E" w:rsidRPr="008F6ADE" w:rsidTr="0098125D">
        <w:tc>
          <w:tcPr>
            <w:tcW w:w="2127" w:type="dxa"/>
            <w:vMerge/>
            <w:shd w:val="clear" w:color="auto" w:fill="B8CCE4"/>
          </w:tcPr>
          <w:p w:rsidR="00082D1E" w:rsidRPr="008F6ADE" w:rsidRDefault="00082D1E" w:rsidP="0098125D">
            <w:pPr>
              <w:rPr>
                <w:b/>
              </w:rPr>
            </w:pPr>
          </w:p>
        </w:tc>
        <w:tc>
          <w:tcPr>
            <w:tcW w:w="1842" w:type="dxa"/>
            <w:vMerge w:val="restart"/>
            <w:shd w:val="clear" w:color="auto" w:fill="B8CCE4"/>
          </w:tcPr>
          <w:p w:rsidR="00082D1E" w:rsidRPr="008F6ADE" w:rsidRDefault="00082D1E" w:rsidP="0098125D">
            <w:r w:rsidRPr="008F6ADE">
              <w:t>Alzheimerova</w:t>
            </w:r>
          </w:p>
          <w:p w:rsidR="00082D1E" w:rsidRPr="008F6ADE" w:rsidRDefault="00082D1E" w:rsidP="0098125D">
            <w:r w:rsidRPr="008F6ADE">
              <w:t>Choroba</w:t>
            </w:r>
          </w:p>
        </w:tc>
        <w:tc>
          <w:tcPr>
            <w:tcW w:w="1701" w:type="dxa"/>
            <w:tcBorders>
              <w:bottom w:val="nil"/>
            </w:tcBorders>
          </w:tcPr>
          <w:p w:rsidR="00082D1E" w:rsidRPr="008F6ADE" w:rsidRDefault="00082D1E" w:rsidP="0098125D">
            <w:pPr>
              <w:jc w:val="center"/>
            </w:pPr>
            <w:r w:rsidRPr="008F6ADE">
              <w:t>6</w:t>
            </w:r>
          </w:p>
        </w:tc>
        <w:tc>
          <w:tcPr>
            <w:tcW w:w="1701" w:type="dxa"/>
            <w:tcBorders>
              <w:bottom w:val="nil"/>
            </w:tcBorders>
          </w:tcPr>
          <w:p w:rsidR="00082D1E" w:rsidRPr="008F6ADE" w:rsidRDefault="00082D1E" w:rsidP="0098125D">
            <w:pPr>
              <w:jc w:val="center"/>
            </w:pPr>
            <w:r w:rsidRPr="008F6ADE">
              <w:t>0</w:t>
            </w:r>
          </w:p>
        </w:tc>
        <w:tc>
          <w:tcPr>
            <w:tcW w:w="1701" w:type="dxa"/>
            <w:tcBorders>
              <w:bottom w:val="nil"/>
            </w:tcBorders>
          </w:tcPr>
          <w:p w:rsidR="00082D1E" w:rsidRPr="008F6ADE" w:rsidRDefault="00082D1E" w:rsidP="0098125D">
            <w:pPr>
              <w:jc w:val="center"/>
            </w:pPr>
            <w:r w:rsidRPr="008F6ADE">
              <w:t>6</w:t>
            </w:r>
          </w:p>
        </w:tc>
      </w:tr>
      <w:tr w:rsidR="00082D1E" w:rsidRPr="008F6ADE" w:rsidTr="0098125D">
        <w:tc>
          <w:tcPr>
            <w:tcW w:w="2127" w:type="dxa"/>
            <w:vMerge/>
            <w:shd w:val="clear" w:color="auto" w:fill="B8CCE4"/>
          </w:tcPr>
          <w:p w:rsidR="00082D1E" w:rsidRPr="008F6ADE" w:rsidRDefault="00082D1E" w:rsidP="0098125D">
            <w:pPr>
              <w:rPr>
                <w:b/>
              </w:rPr>
            </w:pPr>
          </w:p>
        </w:tc>
        <w:tc>
          <w:tcPr>
            <w:tcW w:w="1842" w:type="dxa"/>
            <w:vMerge/>
            <w:shd w:val="clear" w:color="auto" w:fill="B8CCE4"/>
          </w:tcPr>
          <w:p w:rsidR="00082D1E" w:rsidRPr="008F6ADE" w:rsidRDefault="00082D1E" w:rsidP="0098125D"/>
        </w:tc>
        <w:tc>
          <w:tcPr>
            <w:tcW w:w="1701" w:type="dxa"/>
            <w:tcBorders>
              <w:top w:val="nil"/>
            </w:tcBorders>
          </w:tcPr>
          <w:p w:rsidR="00082D1E" w:rsidRPr="008F6ADE" w:rsidRDefault="00082D1E" w:rsidP="0098125D">
            <w:pPr>
              <w:jc w:val="center"/>
            </w:pPr>
          </w:p>
        </w:tc>
        <w:tc>
          <w:tcPr>
            <w:tcW w:w="1701" w:type="dxa"/>
            <w:tcBorders>
              <w:top w:val="nil"/>
            </w:tcBorders>
          </w:tcPr>
          <w:p w:rsidR="00082D1E" w:rsidRPr="008F6ADE" w:rsidRDefault="00082D1E" w:rsidP="0098125D">
            <w:pPr>
              <w:jc w:val="center"/>
            </w:pPr>
          </w:p>
        </w:tc>
        <w:tc>
          <w:tcPr>
            <w:tcW w:w="1701" w:type="dxa"/>
            <w:tcBorders>
              <w:top w:val="nil"/>
            </w:tcBorders>
          </w:tcPr>
          <w:p w:rsidR="00082D1E" w:rsidRPr="008F6ADE" w:rsidRDefault="00082D1E" w:rsidP="0098125D">
            <w:pPr>
              <w:jc w:val="center"/>
            </w:pPr>
          </w:p>
        </w:tc>
      </w:tr>
      <w:tr w:rsidR="00082D1E" w:rsidRPr="008F6ADE" w:rsidTr="0098125D">
        <w:tc>
          <w:tcPr>
            <w:tcW w:w="2127" w:type="dxa"/>
            <w:vMerge/>
            <w:shd w:val="clear" w:color="auto" w:fill="B8CCE4"/>
          </w:tcPr>
          <w:p w:rsidR="00082D1E" w:rsidRPr="008F6ADE" w:rsidRDefault="00082D1E" w:rsidP="0098125D">
            <w:pPr>
              <w:rPr>
                <w:b/>
              </w:rPr>
            </w:pPr>
          </w:p>
        </w:tc>
        <w:tc>
          <w:tcPr>
            <w:tcW w:w="1842" w:type="dxa"/>
            <w:shd w:val="clear" w:color="auto" w:fill="B8CCE4"/>
          </w:tcPr>
          <w:p w:rsidR="00082D1E" w:rsidRPr="008F6ADE" w:rsidRDefault="00082D1E" w:rsidP="0098125D">
            <w:r w:rsidRPr="008F6ADE">
              <w:t>afekt. porucha</w:t>
            </w:r>
          </w:p>
        </w:tc>
        <w:tc>
          <w:tcPr>
            <w:tcW w:w="1701" w:type="dxa"/>
          </w:tcPr>
          <w:p w:rsidR="00082D1E" w:rsidRPr="008F6ADE" w:rsidRDefault="00082D1E" w:rsidP="0098125D">
            <w:pPr>
              <w:jc w:val="center"/>
            </w:pPr>
            <w:r w:rsidRPr="008F6ADE">
              <w:t>1</w:t>
            </w:r>
          </w:p>
        </w:tc>
        <w:tc>
          <w:tcPr>
            <w:tcW w:w="1701" w:type="dxa"/>
          </w:tcPr>
          <w:p w:rsidR="00082D1E" w:rsidRPr="008F6ADE" w:rsidRDefault="00082D1E" w:rsidP="0098125D">
            <w:pPr>
              <w:jc w:val="center"/>
            </w:pPr>
            <w:r w:rsidRPr="008F6ADE">
              <w:t>0</w:t>
            </w:r>
          </w:p>
        </w:tc>
        <w:tc>
          <w:tcPr>
            <w:tcW w:w="1701" w:type="dxa"/>
          </w:tcPr>
          <w:p w:rsidR="00082D1E" w:rsidRPr="008F6ADE" w:rsidRDefault="00082D1E" w:rsidP="0098125D">
            <w:pPr>
              <w:jc w:val="center"/>
            </w:pPr>
            <w:r w:rsidRPr="008F6ADE">
              <w:t>1</w:t>
            </w:r>
          </w:p>
        </w:tc>
      </w:tr>
      <w:tr w:rsidR="00082D1E" w:rsidRPr="008F6ADE" w:rsidTr="0098125D">
        <w:trPr>
          <w:trHeight w:val="180"/>
        </w:trPr>
        <w:tc>
          <w:tcPr>
            <w:tcW w:w="2127" w:type="dxa"/>
            <w:vMerge/>
            <w:shd w:val="clear" w:color="auto" w:fill="B8CCE4"/>
          </w:tcPr>
          <w:p w:rsidR="00082D1E" w:rsidRPr="008F6ADE" w:rsidRDefault="00082D1E" w:rsidP="0098125D">
            <w:pPr>
              <w:rPr>
                <w:b/>
              </w:rPr>
            </w:pPr>
          </w:p>
        </w:tc>
        <w:tc>
          <w:tcPr>
            <w:tcW w:w="1842" w:type="dxa"/>
            <w:shd w:val="clear" w:color="auto" w:fill="B8CCE4"/>
          </w:tcPr>
          <w:p w:rsidR="00082D1E" w:rsidRPr="008F6ADE" w:rsidRDefault="00082D1E" w:rsidP="0098125D">
            <w:r w:rsidRPr="008F6ADE">
              <w:t>Oligofrénia</w:t>
            </w:r>
          </w:p>
        </w:tc>
        <w:tc>
          <w:tcPr>
            <w:tcW w:w="1701" w:type="dxa"/>
          </w:tcPr>
          <w:p w:rsidR="00082D1E" w:rsidRPr="008F6ADE" w:rsidRDefault="00082D1E" w:rsidP="0098125D">
            <w:pPr>
              <w:jc w:val="center"/>
            </w:pPr>
            <w:r w:rsidRPr="008F6ADE">
              <w:t>1</w:t>
            </w:r>
          </w:p>
        </w:tc>
        <w:tc>
          <w:tcPr>
            <w:tcW w:w="1701" w:type="dxa"/>
          </w:tcPr>
          <w:p w:rsidR="00082D1E" w:rsidRPr="008F6ADE" w:rsidRDefault="00082D1E" w:rsidP="0098125D">
            <w:pPr>
              <w:jc w:val="center"/>
            </w:pPr>
            <w:r w:rsidRPr="008F6ADE">
              <w:t>0</w:t>
            </w:r>
          </w:p>
        </w:tc>
        <w:tc>
          <w:tcPr>
            <w:tcW w:w="1701" w:type="dxa"/>
          </w:tcPr>
          <w:p w:rsidR="00082D1E" w:rsidRPr="008F6ADE" w:rsidRDefault="00082D1E" w:rsidP="0098125D">
            <w:pPr>
              <w:jc w:val="center"/>
            </w:pPr>
            <w:r w:rsidRPr="008F6ADE">
              <w:t>1</w:t>
            </w:r>
          </w:p>
        </w:tc>
      </w:tr>
    </w:tbl>
    <w:p w:rsidR="00082D1E" w:rsidRPr="008F6ADE" w:rsidRDefault="00082D1E" w:rsidP="00082D1E">
      <w:pPr>
        <w:rPr>
          <w:b/>
          <w:i/>
          <w:sz w:val="16"/>
          <w:szCs w:val="16"/>
        </w:rPr>
      </w:pPr>
    </w:p>
    <w:p w:rsidR="00082D1E" w:rsidRPr="00082D1E" w:rsidRDefault="00082D1E" w:rsidP="00082D1E">
      <w:pPr>
        <w:rPr>
          <w:i/>
        </w:rPr>
      </w:pPr>
      <w:r w:rsidRPr="008F6ADE">
        <w:rPr>
          <w:i/>
        </w:rPr>
        <w:t>Iné pridružené choroby obyvateľov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4"/>
        <w:gridCol w:w="1851"/>
        <w:gridCol w:w="1854"/>
        <w:gridCol w:w="1773"/>
      </w:tblGrid>
      <w:tr w:rsidR="00082D1E" w:rsidRPr="008F6ADE" w:rsidTr="0098125D">
        <w:trPr>
          <w:trHeight w:val="247"/>
        </w:trPr>
        <w:tc>
          <w:tcPr>
            <w:tcW w:w="9072" w:type="dxa"/>
            <w:gridSpan w:val="4"/>
            <w:shd w:val="clear" w:color="auto" w:fill="548DD4"/>
          </w:tcPr>
          <w:p w:rsidR="00082D1E" w:rsidRPr="008F6ADE" w:rsidRDefault="00082D1E" w:rsidP="0098125D">
            <w:pPr>
              <w:jc w:val="center"/>
              <w:rPr>
                <w:b/>
                <w:caps/>
              </w:rPr>
            </w:pPr>
            <w:r w:rsidRPr="008F6ADE">
              <w:rPr>
                <w:b/>
                <w:caps/>
              </w:rPr>
              <w:t xml:space="preserve">Pridružené zdravotné a telesné oslabenie </w:t>
            </w:r>
          </w:p>
          <w:p w:rsidR="00082D1E" w:rsidRPr="008F6ADE" w:rsidRDefault="00082D1E" w:rsidP="0098125D">
            <w:pPr>
              <w:jc w:val="center"/>
              <w:rPr>
                <w:b/>
                <w:caps/>
              </w:rPr>
            </w:pPr>
            <w:r w:rsidRPr="008F6ADE">
              <w:rPr>
                <w:b/>
                <w:caps/>
              </w:rPr>
              <w:t>a zmyslové poruchy</w:t>
            </w:r>
          </w:p>
        </w:tc>
      </w:tr>
      <w:tr w:rsidR="00082D1E" w:rsidRPr="008F6ADE" w:rsidTr="0098125D">
        <w:trPr>
          <w:trHeight w:val="247"/>
        </w:trPr>
        <w:tc>
          <w:tcPr>
            <w:tcW w:w="3594" w:type="dxa"/>
            <w:shd w:val="clear" w:color="auto" w:fill="B8CCE4"/>
          </w:tcPr>
          <w:p w:rsidR="00082D1E" w:rsidRPr="008F6ADE" w:rsidRDefault="00082D1E" w:rsidP="0098125D">
            <w:pPr>
              <w:jc w:val="center"/>
            </w:pPr>
          </w:p>
        </w:tc>
        <w:tc>
          <w:tcPr>
            <w:tcW w:w="1851" w:type="dxa"/>
            <w:shd w:val="clear" w:color="auto" w:fill="B8CCE4"/>
          </w:tcPr>
          <w:p w:rsidR="00082D1E" w:rsidRPr="008F6ADE" w:rsidRDefault="00082D1E" w:rsidP="0098125D">
            <w:pPr>
              <w:jc w:val="center"/>
            </w:pPr>
            <w:r w:rsidRPr="008F6ADE">
              <w:t>ženy</w:t>
            </w:r>
          </w:p>
        </w:tc>
        <w:tc>
          <w:tcPr>
            <w:tcW w:w="1854" w:type="dxa"/>
            <w:shd w:val="clear" w:color="auto" w:fill="B8CCE4"/>
          </w:tcPr>
          <w:p w:rsidR="00082D1E" w:rsidRPr="008F6ADE" w:rsidRDefault="00082D1E" w:rsidP="0098125D">
            <w:pPr>
              <w:jc w:val="center"/>
            </w:pPr>
            <w:r w:rsidRPr="008F6ADE">
              <w:t>muži</w:t>
            </w:r>
          </w:p>
        </w:tc>
        <w:tc>
          <w:tcPr>
            <w:tcW w:w="1773" w:type="dxa"/>
            <w:shd w:val="clear" w:color="auto" w:fill="B8CCE4"/>
          </w:tcPr>
          <w:p w:rsidR="00082D1E" w:rsidRPr="008F6ADE" w:rsidRDefault="00082D1E" w:rsidP="0098125D">
            <w:pPr>
              <w:jc w:val="center"/>
            </w:pPr>
            <w:r w:rsidRPr="008F6ADE">
              <w:t>spolu</w:t>
            </w:r>
          </w:p>
        </w:tc>
      </w:tr>
      <w:tr w:rsidR="00082D1E" w:rsidRPr="008F6ADE" w:rsidTr="0098125D">
        <w:trPr>
          <w:trHeight w:val="245"/>
        </w:trPr>
        <w:tc>
          <w:tcPr>
            <w:tcW w:w="3594" w:type="dxa"/>
            <w:shd w:val="clear" w:color="auto" w:fill="B8CCE4"/>
          </w:tcPr>
          <w:p w:rsidR="00082D1E" w:rsidRPr="008F6ADE" w:rsidRDefault="00082D1E" w:rsidP="0098125D">
            <w:pPr>
              <w:jc w:val="center"/>
              <w:rPr>
                <w:szCs w:val="28"/>
              </w:rPr>
            </w:pPr>
            <w:r w:rsidRPr="008F6ADE">
              <w:rPr>
                <w:szCs w:val="28"/>
              </w:rPr>
              <w:t>pohybové oslabenie</w:t>
            </w:r>
          </w:p>
        </w:tc>
        <w:tc>
          <w:tcPr>
            <w:tcW w:w="1851" w:type="dxa"/>
          </w:tcPr>
          <w:p w:rsidR="00082D1E" w:rsidRPr="008F6ADE" w:rsidRDefault="00082D1E" w:rsidP="0098125D">
            <w:pPr>
              <w:jc w:val="center"/>
              <w:rPr>
                <w:szCs w:val="28"/>
              </w:rPr>
            </w:pPr>
            <w:r w:rsidRPr="008F6ADE">
              <w:rPr>
                <w:szCs w:val="28"/>
              </w:rPr>
              <w:t>19</w:t>
            </w:r>
          </w:p>
        </w:tc>
        <w:tc>
          <w:tcPr>
            <w:tcW w:w="1854" w:type="dxa"/>
          </w:tcPr>
          <w:p w:rsidR="00082D1E" w:rsidRPr="008F6ADE" w:rsidRDefault="00082D1E" w:rsidP="0098125D">
            <w:pPr>
              <w:jc w:val="center"/>
              <w:rPr>
                <w:szCs w:val="28"/>
              </w:rPr>
            </w:pPr>
            <w:r w:rsidRPr="008F6ADE">
              <w:rPr>
                <w:szCs w:val="28"/>
              </w:rPr>
              <w:t>4</w:t>
            </w:r>
          </w:p>
        </w:tc>
        <w:tc>
          <w:tcPr>
            <w:tcW w:w="1773" w:type="dxa"/>
          </w:tcPr>
          <w:p w:rsidR="00082D1E" w:rsidRPr="008F6ADE" w:rsidRDefault="00082D1E" w:rsidP="0098125D">
            <w:pPr>
              <w:jc w:val="center"/>
              <w:rPr>
                <w:szCs w:val="28"/>
              </w:rPr>
            </w:pPr>
            <w:r w:rsidRPr="008F6ADE">
              <w:rPr>
                <w:szCs w:val="28"/>
              </w:rPr>
              <w:t>23</w:t>
            </w:r>
          </w:p>
        </w:tc>
      </w:tr>
      <w:tr w:rsidR="00082D1E" w:rsidRPr="008F6ADE" w:rsidTr="0098125D">
        <w:trPr>
          <w:trHeight w:val="249"/>
        </w:trPr>
        <w:tc>
          <w:tcPr>
            <w:tcW w:w="3594" w:type="dxa"/>
            <w:shd w:val="clear" w:color="auto" w:fill="B8CCE4"/>
          </w:tcPr>
          <w:p w:rsidR="00082D1E" w:rsidRPr="008F6ADE" w:rsidRDefault="00082D1E" w:rsidP="0098125D">
            <w:pPr>
              <w:jc w:val="center"/>
              <w:rPr>
                <w:szCs w:val="28"/>
              </w:rPr>
            </w:pPr>
            <w:r w:rsidRPr="008F6ADE">
              <w:rPr>
                <w:szCs w:val="28"/>
              </w:rPr>
              <w:t>Osteoporóza</w:t>
            </w:r>
          </w:p>
        </w:tc>
        <w:tc>
          <w:tcPr>
            <w:tcW w:w="1851" w:type="dxa"/>
          </w:tcPr>
          <w:p w:rsidR="00082D1E" w:rsidRPr="008F6ADE" w:rsidRDefault="00082D1E" w:rsidP="0098125D">
            <w:pPr>
              <w:jc w:val="center"/>
              <w:rPr>
                <w:szCs w:val="28"/>
              </w:rPr>
            </w:pPr>
            <w:r w:rsidRPr="008F6ADE">
              <w:rPr>
                <w:szCs w:val="28"/>
              </w:rPr>
              <w:t>18</w:t>
            </w:r>
          </w:p>
        </w:tc>
        <w:tc>
          <w:tcPr>
            <w:tcW w:w="1854" w:type="dxa"/>
          </w:tcPr>
          <w:p w:rsidR="00082D1E" w:rsidRPr="008F6ADE" w:rsidRDefault="00082D1E" w:rsidP="0098125D">
            <w:pPr>
              <w:jc w:val="center"/>
              <w:rPr>
                <w:szCs w:val="28"/>
              </w:rPr>
            </w:pPr>
            <w:r w:rsidRPr="008F6ADE">
              <w:rPr>
                <w:szCs w:val="28"/>
              </w:rPr>
              <w:t>2</w:t>
            </w:r>
          </w:p>
        </w:tc>
        <w:tc>
          <w:tcPr>
            <w:tcW w:w="1773" w:type="dxa"/>
          </w:tcPr>
          <w:p w:rsidR="00082D1E" w:rsidRPr="008F6ADE" w:rsidRDefault="00082D1E" w:rsidP="0098125D">
            <w:pPr>
              <w:jc w:val="center"/>
              <w:rPr>
                <w:szCs w:val="28"/>
              </w:rPr>
            </w:pPr>
            <w:r w:rsidRPr="008F6ADE">
              <w:rPr>
                <w:szCs w:val="28"/>
              </w:rPr>
              <w:t>20</w:t>
            </w:r>
          </w:p>
        </w:tc>
      </w:tr>
      <w:tr w:rsidR="00082D1E" w:rsidRPr="008F6ADE" w:rsidTr="0098125D">
        <w:trPr>
          <w:trHeight w:val="247"/>
        </w:trPr>
        <w:tc>
          <w:tcPr>
            <w:tcW w:w="3594" w:type="dxa"/>
            <w:shd w:val="clear" w:color="auto" w:fill="B8CCE4"/>
          </w:tcPr>
          <w:p w:rsidR="00082D1E" w:rsidRPr="008F6ADE" w:rsidRDefault="00082D1E" w:rsidP="0098125D">
            <w:pPr>
              <w:jc w:val="center"/>
            </w:pPr>
            <w:r w:rsidRPr="008F6ADE">
              <w:t>zmyslové oslabenie</w:t>
            </w:r>
          </w:p>
        </w:tc>
        <w:tc>
          <w:tcPr>
            <w:tcW w:w="1851" w:type="dxa"/>
          </w:tcPr>
          <w:p w:rsidR="00082D1E" w:rsidRPr="008F6ADE" w:rsidRDefault="00082D1E" w:rsidP="0098125D">
            <w:pPr>
              <w:jc w:val="center"/>
            </w:pPr>
            <w:r w:rsidRPr="008F6ADE">
              <w:t>21</w:t>
            </w:r>
          </w:p>
        </w:tc>
        <w:tc>
          <w:tcPr>
            <w:tcW w:w="1854" w:type="dxa"/>
          </w:tcPr>
          <w:p w:rsidR="00082D1E" w:rsidRPr="008F6ADE" w:rsidRDefault="00082D1E" w:rsidP="0098125D">
            <w:pPr>
              <w:jc w:val="center"/>
            </w:pPr>
            <w:r w:rsidRPr="008F6ADE">
              <w:t>4</w:t>
            </w:r>
          </w:p>
        </w:tc>
        <w:tc>
          <w:tcPr>
            <w:tcW w:w="1773" w:type="dxa"/>
          </w:tcPr>
          <w:p w:rsidR="00082D1E" w:rsidRPr="008F6ADE" w:rsidRDefault="00082D1E" w:rsidP="0098125D">
            <w:pPr>
              <w:jc w:val="center"/>
            </w:pPr>
            <w:r w:rsidRPr="008F6ADE">
              <w:t>25</w:t>
            </w:r>
          </w:p>
        </w:tc>
      </w:tr>
      <w:tr w:rsidR="00082D1E" w:rsidRPr="008F6ADE" w:rsidTr="0098125D">
        <w:trPr>
          <w:trHeight w:val="247"/>
        </w:trPr>
        <w:tc>
          <w:tcPr>
            <w:tcW w:w="3594" w:type="dxa"/>
            <w:shd w:val="clear" w:color="auto" w:fill="B8CCE4"/>
          </w:tcPr>
          <w:p w:rsidR="00082D1E" w:rsidRPr="008F6ADE" w:rsidRDefault="00082D1E" w:rsidP="0098125D">
            <w:pPr>
              <w:ind w:firstLine="708"/>
            </w:pPr>
            <w:r w:rsidRPr="008F6ADE">
              <w:t xml:space="preserve">    kožné ochorenie</w:t>
            </w:r>
          </w:p>
        </w:tc>
        <w:tc>
          <w:tcPr>
            <w:tcW w:w="1851" w:type="dxa"/>
          </w:tcPr>
          <w:p w:rsidR="00082D1E" w:rsidRPr="008F6ADE" w:rsidRDefault="00082D1E" w:rsidP="0098125D">
            <w:pPr>
              <w:jc w:val="center"/>
            </w:pPr>
            <w:r w:rsidRPr="008F6ADE">
              <w:t>5</w:t>
            </w:r>
          </w:p>
        </w:tc>
        <w:tc>
          <w:tcPr>
            <w:tcW w:w="1854" w:type="dxa"/>
          </w:tcPr>
          <w:p w:rsidR="00082D1E" w:rsidRPr="008F6ADE" w:rsidRDefault="00082D1E" w:rsidP="0098125D">
            <w:pPr>
              <w:jc w:val="center"/>
            </w:pPr>
            <w:r w:rsidRPr="008F6ADE">
              <w:t>2</w:t>
            </w:r>
          </w:p>
        </w:tc>
        <w:tc>
          <w:tcPr>
            <w:tcW w:w="1773" w:type="dxa"/>
          </w:tcPr>
          <w:p w:rsidR="00082D1E" w:rsidRPr="008F6ADE" w:rsidRDefault="00082D1E" w:rsidP="0098125D">
            <w:pPr>
              <w:jc w:val="center"/>
            </w:pPr>
            <w:r w:rsidRPr="008F6ADE">
              <w:t>7</w:t>
            </w:r>
          </w:p>
        </w:tc>
      </w:tr>
      <w:tr w:rsidR="00082D1E" w:rsidRPr="008F6ADE" w:rsidTr="0098125D">
        <w:trPr>
          <w:trHeight w:val="261"/>
        </w:trPr>
        <w:tc>
          <w:tcPr>
            <w:tcW w:w="3594" w:type="dxa"/>
            <w:shd w:val="clear" w:color="auto" w:fill="B8CCE4"/>
          </w:tcPr>
          <w:p w:rsidR="00082D1E" w:rsidRPr="008F6ADE" w:rsidRDefault="00082D1E" w:rsidP="0098125D">
            <w:pPr>
              <w:jc w:val="center"/>
            </w:pPr>
            <w:r w:rsidRPr="008F6ADE">
              <w:t>nefrologické ochorenie</w:t>
            </w:r>
          </w:p>
        </w:tc>
        <w:tc>
          <w:tcPr>
            <w:tcW w:w="1851" w:type="dxa"/>
          </w:tcPr>
          <w:p w:rsidR="00082D1E" w:rsidRPr="008F6ADE" w:rsidRDefault="00082D1E" w:rsidP="0098125D">
            <w:pPr>
              <w:jc w:val="center"/>
            </w:pPr>
            <w:r w:rsidRPr="008F6ADE">
              <w:t>2</w:t>
            </w:r>
          </w:p>
        </w:tc>
        <w:tc>
          <w:tcPr>
            <w:tcW w:w="1854" w:type="dxa"/>
          </w:tcPr>
          <w:p w:rsidR="00082D1E" w:rsidRPr="008F6ADE" w:rsidRDefault="00082D1E" w:rsidP="0098125D">
            <w:pPr>
              <w:jc w:val="center"/>
            </w:pPr>
            <w:r w:rsidRPr="008F6ADE">
              <w:t>0</w:t>
            </w:r>
          </w:p>
        </w:tc>
        <w:tc>
          <w:tcPr>
            <w:tcW w:w="1773" w:type="dxa"/>
          </w:tcPr>
          <w:p w:rsidR="00082D1E" w:rsidRPr="008F6ADE" w:rsidRDefault="00082D1E" w:rsidP="0098125D">
            <w:pPr>
              <w:jc w:val="center"/>
            </w:pPr>
            <w:r w:rsidRPr="008F6ADE">
              <w:t>2</w:t>
            </w:r>
          </w:p>
        </w:tc>
      </w:tr>
      <w:tr w:rsidR="00082D1E" w:rsidRPr="008F6ADE" w:rsidTr="0098125D">
        <w:trPr>
          <w:trHeight w:val="247"/>
        </w:trPr>
        <w:tc>
          <w:tcPr>
            <w:tcW w:w="3594" w:type="dxa"/>
            <w:shd w:val="clear" w:color="auto" w:fill="B8CCE4"/>
          </w:tcPr>
          <w:p w:rsidR="00082D1E" w:rsidRPr="008F6ADE" w:rsidRDefault="00082D1E" w:rsidP="0098125D">
            <w:pPr>
              <w:jc w:val="center"/>
            </w:pPr>
            <w:r w:rsidRPr="008F6ADE">
              <w:t>reumatologické ochorenie</w:t>
            </w:r>
          </w:p>
        </w:tc>
        <w:tc>
          <w:tcPr>
            <w:tcW w:w="1851" w:type="dxa"/>
          </w:tcPr>
          <w:p w:rsidR="00082D1E" w:rsidRPr="008F6ADE" w:rsidRDefault="00082D1E" w:rsidP="0098125D">
            <w:pPr>
              <w:jc w:val="center"/>
            </w:pPr>
            <w:r w:rsidRPr="008F6ADE">
              <w:t>6</w:t>
            </w:r>
          </w:p>
        </w:tc>
        <w:tc>
          <w:tcPr>
            <w:tcW w:w="1854" w:type="dxa"/>
          </w:tcPr>
          <w:p w:rsidR="00082D1E" w:rsidRPr="008F6ADE" w:rsidRDefault="00082D1E" w:rsidP="0098125D">
            <w:pPr>
              <w:jc w:val="center"/>
            </w:pPr>
            <w:r w:rsidRPr="008F6ADE">
              <w:t>1</w:t>
            </w:r>
          </w:p>
        </w:tc>
        <w:tc>
          <w:tcPr>
            <w:tcW w:w="1773" w:type="dxa"/>
          </w:tcPr>
          <w:p w:rsidR="00082D1E" w:rsidRPr="008F6ADE" w:rsidRDefault="00082D1E" w:rsidP="0098125D">
            <w:pPr>
              <w:jc w:val="center"/>
            </w:pPr>
            <w:r w:rsidRPr="008F6ADE">
              <w:t>7</w:t>
            </w:r>
          </w:p>
        </w:tc>
      </w:tr>
      <w:tr w:rsidR="00082D1E" w:rsidRPr="008F6ADE" w:rsidTr="0098125D">
        <w:trPr>
          <w:trHeight w:val="247"/>
        </w:trPr>
        <w:tc>
          <w:tcPr>
            <w:tcW w:w="3594" w:type="dxa"/>
            <w:shd w:val="clear" w:color="auto" w:fill="B8CCE4"/>
          </w:tcPr>
          <w:p w:rsidR="00082D1E" w:rsidRPr="008F6ADE" w:rsidRDefault="00082D1E" w:rsidP="0098125D">
            <w:pPr>
              <w:jc w:val="center"/>
            </w:pPr>
            <w:r w:rsidRPr="008F6ADE">
              <w:t>Hypertenzia</w:t>
            </w:r>
          </w:p>
        </w:tc>
        <w:tc>
          <w:tcPr>
            <w:tcW w:w="1851" w:type="dxa"/>
          </w:tcPr>
          <w:p w:rsidR="00082D1E" w:rsidRPr="008F6ADE" w:rsidRDefault="00082D1E" w:rsidP="0098125D">
            <w:pPr>
              <w:jc w:val="center"/>
            </w:pPr>
            <w:r w:rsidRPr="008F6ADE">
              <w:t>23</w:t>
            </w:r>
          </w:p>
        </w:tc>
        <w:tc>
          <w:tcPr>
            <w:tcW w:w="1854" w:type="dxa"/>
          </w:tcPr>
          <w:p w:rsidR="00082D1E" w:rsidRPr="008F6ADE" w:rsidRDefault="00082D1E" w:rsidP="0098125D">
            <w:pPr>
              <w:jc w:val="center"/>
            </w:pPr>
            <w:r w:rsidRPr="008F6ADE">
              <w:t>3</w:t>
            </w:r>
          </w:p>
        </w:tc>
        <w:tc>
          <w:tcPr>
            <w:tcW w:w="1773" w:type="dxa"/>
          </w:tcPr>
          <w:p w:rsidR="00082D1E" w:rsidRPr="008F6ADE" w:rsidRDefault="00082D1E" w:rsidP="0098125D">
            <w:pPr>
              <w:jc w:val="center"/>
            </w:pPr>
            <w:r w:rsidRPr="008F6ADE">
              <w:t>26</w:t>
            </w:r>
          </w:p>
        </w:tc>
      </w:tr>
      <w:tr w:rsidR="00082D1E" w:rsidRPr="008F6ADE" w:rsidTr="0098125D">
        <w:trPr>
          <w:trHeight w:val="247"/>
        </w:trPr>
        <w:tc>
          <w:tcPr>
            <w:tcW w:w="3594" w:type="dxa"/>
            <w:shd w:val="clear" w:color="auto" w:fill="B8CCE4"/>
          </w:tcPr>
          <w:p w:rsidR="00082D1E" w:rsidRPr="008F6ADE" w:rsidRDefault="00082D1E" w:rsidP="0098125D">
            <w:pPr>
              <w:jc w:val="center"/>
            </w:pPr>
            <w:r w:rsidRPr="008F6ADE">
              <w:t>kardiovaskulárne a cievne och.</w:t>
            </w:r>
          </w:p>
        </w:tc>
        <w:tc>
          <w:tcPr>
            <w:tcW w:w="1851" w:type="dxa"/>
          </w:tcPr>
          <w:p w:rsidR="00082D1E" w:rsidRPr="008F6ADE" w:rsidRDefault="00082D1E" w:rsidP="0098125D">
            <w:pPr>
              <w:jc w:val="center"/>
            </w:pPr>
            <w:r w:rsidRPr="008F6ADE">
              <w:t>23</w:t>
            </w:r>
          </w:p>
        </w:tc>
        <w:tc>
          <w:tcPr>
            <w:tcW w:w="1854" w:type="dxa"/>
          </w:tcPr>
          <w:p w:rsidR="00082D1E" w:rsidRPr="008F6ADE" w:rsidRDefault="00082D1E" w:rsidP="0098125D">
            <w:pPr>
              <w:jc w:val="center"/>
            </w:pPr>
            <w:r w:rsidRPr="008F6ADE">
              <w:t>3</w:t>
            </w:r>
          </w:p>
        </w:tc>
        <w:tc>
          <w:tcPr>
            <w:tcW w:w="1773" w:type="dxa"/>
          </w:tcPr>
          <w:p w:rsidR="00082D1E" w:rsidRPr="008F6ADE" w:rsidRDefault="00082D1E" w:rsidP="0098125D">
            <w:pPr>
              <w:jc w:val="center"/>
            </w:pPr>
            <w:r w:rsidRPr="008F6ADE">
              <w:t>26</w:t>
            </w:r>
          </w:p>
        </w:tc>
      </w:tr>
      <w:tr w:rsidR="00082D1E" w:rsidRPr="008F6ADE" w:rsidTr="0098125D">
        <w:trPr>
          <w:trHeight w:val="247"/>
        </w:trPr>
        <w:tc>
          <w:tcPr>
            <w:tcW w:w="3594" w:type="dxa"/>
            <w:shd w:val="clear" w:color="auto" w:fill="B8CCE4"/>
          </w:tcPr>
          <w:p w:rsidR="00082D1E" w:rsidRPr="008F6ADE" w:rsidRDefault="00082D1E" w:rsidP="0098125D">
            <w:pPr>
              <w:jc w:val="center"/>
            </w:pPr>
            <w:r w:rsidRPr="008F6ADE">
              <w:t>Endokrinologické</w:t>
            </w:r>
          </w:p>
        </w:tc>
        <w:tc>
          <w:tcPr>
            <w:tcW w:w="1851" w:type="dxa"/>
          </w:tcPr>
          <w:p w:rsidR="00082D1E" w:rsidRPr="008F6ADE" w:rsidRDefault="00082D1E" w:rsidP="0098125D">
            <w:pPr>
              <w:jc w:val="center"/>
            </w:pPr>
            <w:r w:rsidRPr="008F6ADE">
              <w:t>4</w:t>
            </w:r>
          </w:p>
        </w:tc>
        <w:tc>
          <w:tcPr>
            <w:tcW w:w="1854" w:type="dxa"/>
          </w:tcPr>
          <w:p w:rsidR="00082D1E" w:rsidRPr="008F6ADE" w:rsidRDefault="00082D1E" w:rsidP="0098125D">
            <w:pPr>
              <w:jc w:val="center"/>
            </w:pPr>
            <w:r w:rsidRPr="008F6ADE">
              <w:t>0</w:t>
            </w:r>
          </w:p>
        </w:tc>
        <w:tc>
          <w:tcPr>
            <w:tcW w:w="1773" w:type="dxa"/>
          </w:tcPr>
          <w:p w:rsidR="00082D1E" w:rsidRPr="008F6ADE" w:rsidRDefault="00082D1E" w:rsidP="0098125D">
            <w:pPr>
              <w:jc w:val="center"/>
            </w:pPr>
            <w:r w:rsidRPr="008F6ADE">
              <w:t>4</w:t>
            </w:r>
          </w:p>
        </w:tc>
      </w:tr>
      <w:tr w:rsidR="00082D1E" w:rsidRPr="008F6ADE" w:rsidTr="0098125D">
        <w:trPr>
          <w:trHeight w:val="247"/>
        </w:trPr>
        <w:tc>
          <w:tcPr>
            <w:tcW w:w="3594" w:type="dxa"/>
            <w:shd w:val="clear" w:color="auto" w:fill="B8CCE4"/>
          </w:tcPr>
          <w:p w:rsidR="00082D1E" w:rsidRPr="008F6ADE" w:rsidRDefault="00082D1E" w:rsidP="0098125D">
            <w:pPr>
              <w:jc w:val="center"/>
            </w:pPr>
            <w:r w:rsidRPr="008F6ADE">
              <w:t>Anémie</w:t>
            </w:r>
          </w:p>
        </w:tc>
        <w:tc>
          <w:tcPr>
            <w:tcW w:w="1851" w:type="dxa"/>
          </w:tcPr>
          <w:p w:rsidR="00082D1E" w:rsidRPr="008F6ADE" w:rsidRDefault="00082D1E" w:rsidP="0098125D">
            <w:pPr>
              <w:jc w:val="center"/>
            </w:pPr>
            <w:r w:rsidRPr="008F6ADE">
              <w:t>10</w:t>
            </w:r>
          </w:p>
        </w:tc>
        <w:tc>
          <w:tcPr>
            <w:tcW w:w="1854" w:type="dxa"/>
          </w:tcPr>
          <w:p w:rsidR="00082D1E" w:rsidRPr="008F6ADE" w:rsidRDefault="00082D1E" w:rsidP="0098125D">
            <w:pPr>
              <w:jc w:val="center"/>
            </w:pPr>
            <w:r w:rsidRPr="008F6ADE">
              <w:t>1</w:t>
            </w:r>
          </w:p>
        </w:tc>
        <w:tc>
          <w:tcPr>
            <w:tcW w:w="1773" w:type="dxa"/>
          </w:tcPr>
          <w:p w:rsidR="00082D1E" w:rsidRPr="008F6ADE" w:rsidRDefault="00082D1E" w:rsidP="0098125D">
            <w:pPr>
              <w:jc w:val="center"/>
            </w:pPr>
            <w:r w:rsidRPr="008F6ADE">
              <w:t>11</w:t>
            </w:r>
          </w:p>
        </w:tc>
      </w:tr>
      <w:tr w:rsidR="00082D1E" w:rsidRPr="008F6ADE" w:rsidTr="0098125D">
        <w:trPr>
          <w:trHeight w:val="247"/>
        </w:trPr>
        <w:tc>
          <w:tcPr>
            <w:tcW w:w="3594" w:type="dxa"/>
            <w:shd w:val="clear" w:color="auto" w:fill="B8CCE4"/>
          </w:tcPr>
          <w:p w:rsidR="00082D1E" w:rsidRPr="008F6ADE" w:rsidRDefault="00082D1E" w:rsidP="0098125D">
            <w:pPr>
              <w:jc w:val="center"/>
            </w:pPr>
            <w:r w:rsidRPr="008F6ADE">
              <w:t>pľúcne a</w:t>
            </w:r>
            <w:r>
              <w:t> </w:t>
            </w:r>
            <w:r w:rsidRPr="008F6ADE">
              <w:t>TBC</w:t>
            </w:r>
          </w:p>
        </w:tc>
        <w:tc>
          <w:tcPr>
            <w:tcW w:w="1851" w:type="dxa"/>
          </w:tcPr>
          <w:p w:rsidR="00082D1E" w:rsidRPr="008F6ADE" w:rsidRDefault="00082D1E" w:rsidP="0098125D">
            <w:pPr>
              <w:jc w:val="center"/>
            </w:pPr>
            <w:r w:rsidRPr="008F6ADE">
              <w:t>2</w:t>
            </w:r>
          </w:p>
        </w:tc>
        <w:tc>
          <w:tcPr>
            <w:tcW w:w="1854" w:type="dxa"/>
          </w:tcPr>
          <w:p w:rsidR="00082D1E" w:rsidRPr="008F6ADE" w:rsidRDefault="00082D1E" w:rsidP="0098125D">
            <w:pPr>
              <w:jc w:val="center"/>
            </w:pPr>
            <w:r w:rsidRPr="008F6ADE">
              <w:t>0</w:t>
            </w:r>
          </w:p>
        </w:tc>
        <w:tc>
          <w:tcPr>
            <w:tcW w:w="1773" w:type="dxa"/>
          </w:tcPr>
          <w:p w:rsidR="00082D1E" w:rsidRPr="008F6ADE" w:rsidRDefault="00082D1E" w:rsidP="0098125D">
            <w:pPr>
              <w:jc w:val="center"/>
            </w:pPr>
            <w:r w:rsidRPr="008F6ADE">
              <w:t>2</w:t>
            </w:r>
          </w:p>
        </w:tc>
      </w:tr>
      <w:tr w:rsidR="00082D1E" w:rsidRPr="008F6ADE" w:rsidTr="0098125D">
        <w:trPr>
          <w:trHeight w:val="247"/>
        </w:trPr>
        <w:tc>
          <w:tcPr>
            <w:tcW w:w="3594" w:type="dxa"/>
            <w:shd w:val="clear" w:color="auto" w:fill="B8CCE4"/>
          </w:tcPr>
          <w:p w:rsidR="00082D1E" w:rsidRPr="008F6ADE" w:rsidRDefault="00082D1E" w:rsidP="0098125D">
            <w:pPr>
              <w:jc w:val="center"/>
            </w:pPr>
            <w:r w:rsidRPr="008F6ADE">
              <w:t>Zažívanie</w:t>
            </w:r>
          </w:p>
        </w:tc>
        <w:tc>
          <w:tcPr>
            <w:tcW w:w="1851" w:type="dxa"/>
          </w:tcPr>
          <w:p w:rsidR="00082D1E" w:rsidRPr="008F6ADE" w:rsidRDefault="00082D1E" w:rsidP="0098125D">
            <w:pPr>
              <w:jc w:val="center"/>
            </w:pPr>
            <w:r w:rsidRPr="008F6ADE">
              <w:t>8</w:t>
            </w:r>
          </w:p>
        </w:tc>
        <w:tc>
          <w:tcPr>
            <w:tcW w:w="1854" w:type="dxa"/>
          </w:tcPr>
          <w:p w:rsidR="00082D1E" w:rsidRPr="008F6ADE" w:rsidRDefault="00082D1E" w:rsidP="0098125D">
            <w:pPr>
              <w:jc w:val="center"/>
            </w:pPr>
            <w:r w:rsidRPr="008F6ADE">
              <w:t>1</w:t>
            </w:r>
          </w:p>
        </w:tc>
        <w:tc>
          <w:tcPr>
            <w:tcW w:w="1773" w:type="dxa"/>
          </w:tcPr>
          <w:p w:rsidR="00082D1E" w:rsidRPr="008F6ADE" w:rsidRDefault="00082D1E" w:rsidP="0098125D">
            <w:pPr>
              <w:jc w:val="center"/>
            </w:pPr>
            <w:r w:rsidRPr="008F6ADE">
              <w:t>9</w:t>
            </w:r>
          </w:p>
        </w:tc>
      </w:tr>
      <w:tr w:rsidR="00082D1E" w:rsidRPr="008F6ADE" w:rsidTr="0098125D">
        <w:trPr>
          <w:trHeight w:val="247"/>
        </w:trPr>
        <w:tc>
          <w:tcPr>
            <w:tcW w:w="3594" w:type="dxa"/>
            <w:shd w:val="clear" w:color="auto" w:fill="B8CCE4"/>
          </w:tcPr>
          <w:p w:rsidR="00082D1E" w:rsidRPr="008F6ADE" w:rsidRDefault="00082D1E" w:rsidP="0098125D">
            <w:pPr>
              <w:jc w:val="center"/>
            </w:pPr>
            <w:r w:rsidRPr="008F6ADE">
              <w:t>diabetetes mellitus</w:t>
            </w:r>
          </w:p>
        </w:tc>
        <w:tc>
          <w:tcPr>
            <w:tcW w:w="1851" w:type="dxa"/>
          </w:tcPr>
          <w:p w:rsidR="00082D1E" w:rsidRPr="008F6ADE" w:rsidRDefault="00082D1E" w:rsidP="0098125D">
            <w:pPr>
              <w:jc w:val="center"/>
            </w:pPr>
            <w:r w:rsidRPr="008F6ADE">
              <w:t>5</w:t>
            </w:r>
          </w:p>
        </w:tc>
        <w:tc>
          <w:tcPr>
            <w:tcW w:w="1854" w:type="dxa"/>
          </w:tcPr>
          <w:p w:rsidR="00082D1E" w:rsidRPr="008F6ADE" w:rsidRDefault="00082D1E" w:rsidP="0098125D">
            <w:pPr>
              <w:jc w:val="center"/>
            </w:pPr>
            <w:r w:rsidRPr="008F6ADE">
              <w:t>0</w:t>
            </w:r>
          </w:p>
        </w:tc>
        <w:tc>
          <w:tcPr>
            <w:tcW w:w="1773" w:type="dxa"/>
          </w:tcPr>
          <w:p w:rsidR="00082D1E" w:rsidRPr="008F6ADE" w:rsidRDefault="00082D1E" w:rsidP="0098125D">
            <w:pPr>
              <w:jc w:val="center"/>
            </w:pPr>
            <w:r w:rsidRPr="008F6ADE">
              <w:t>5</w:t>
            </w:r>
          </w:p>
        </w:tc>
      </w:tr>
      <w:tr w:rsidR="00082D1E" w:rsidRPr="008F6ADE" w:rsidTr="0098125D">
        <w:trPr>
          <w:trHeight w:val="247"/>
        </w:trPr>
        <w:tc>
          <w:tcPr>
            <w:tcW w:w="3594" w:type="dxa"/>
            <w:shd w:val="clear" w:color="auto" w:fill="B8CCE4"/>
          </w:tcPr>
          <w:p w:rsidR="00082D1E" w:rsidRPr="008F6ADE" w:rsidRDefault="00082D1E" w:rsidP="0098125D">
            <w:pPr>
              <w:jc w:val="center"/>
            </w:pPr>
            <w:r w:rsidRPr="008F6ADE">
              <w:t>Urológia</w:t>
            </w:r>
          </w:p>
        </w:tc>
        <w:tc>
          <w:tcPr>
            <w:tcW w:w="1851" w:type="dxa"/>
          </w:tcPr>
          <w:p w:rsidR="00082D1E" w:rsidRPr="008F6ADE" w:rsidRDefault="00082D1E" w:rsidP="0098125D">
            <w:pPr>
              <w:jc w:val="center"/>
            </w:pPr>
            <w:r w:rsidRPr="008F6ADE">
              <w:t>0</w:t>
            </w:r>
          </w:p>
        </w:tc>
        <w:tc>
          <w:tcPr>
            <w:tcW w:w="1854" w:type="dxa"/>
          </w:tcPr>
          <w:p w:rsidR="00082D1E" w:rsidRPr="008F6ADE" w:rsidRDefault="00082D1E" w:rsidP="0098125D">
            <w:pPr>
              <w:jc w:val="center"/>
            </w:pPr>
            <w:r w:rsidRPr="008F6ADE">
              <w:t>0</w:t>
            </w:r>
          </w:p>
        </w:tc>
        <w:tc>
          <w:tcPr>
            <w:tcW w:w="1773" w:type="dxa"/>
          </w:tcPr>
          <w:p w:rsidR="00082D1E" w:rsidRPr="008F6ADE" w:rsidRDefault="00082D1E" w:rsidP="0098125D">
            <w:pPr>
              <w:jc w:val="center"/>
            </w:pPr>
            <w:r w:rsidRPr="008F6ADE">
              <w:t>0</w:t>
            </w:r>
          </w:p>
        </w:tc>
      </w:tr>
      <w:tr w:rsidR="00082D1E" w:rsidRPr="008F6ADE" w:rsidTr="0098125D">
        <w:trPr>
          <w:trHeight w:val="234"/>
        </w:trPr>
        <w:tc>
          <w:tcPr>
            <w:tcW w:w="3594" w:type="dxa"/>
            <w:tcBorders>
              <w:bottom w:val="nil"/>
            </w:tcBorders>
            <w:shd w:val="clear" w:color="auto" w:fill="B8CCE4"/>
          </w:tcPr>
          <w:p w:rsidR="00082D1E" w:rsidRPr="008F6ADE" w:rsidRDefault="00082D1E" w:rsidP="0098125D">
            <w:pPr>
              <w:jc w:val="center"/>
            </w:pPr>
            <w:r w:rsidRPr="008F6ADE">
              <w:rPr>
                <w:sz w:val="22"/>
                <w:szCs w:val="22"/>
              </w:rPr>
              <w:t>z toho inkontinentní ev. u</w:t>
            </w:r>
            <w:r>
              <w:rPr>
                <w:sz w:val="22"/>
                <w:szCs w:val="22"/>
              </w:rPr>
              <w:t> </w:t>
            </w:r>
            <w:r w:rsidRPr="008F6ADE">
              <w:rPr>
                <w:sz w:val="22"/>
                <w:szCs w:val="22"/>
              </w:rPr>
              <w:t>lekára</w:t>
            </w:r>
          </w:p>
        </w:tc>
        <w:tc>
          <w:tcPr>
            <w:tcW w:w="1851" w:type="dxa"/>
            <w:tcBorders>
              <w:bottom w:val="nil"/>
            </w:tcBorders>
          </w:tcPr>
          <w:p w:rsidR="00082D1E" w:rsidRPr="008F6ADE" w:rsidRDefault="00082D1E" w:rsidP="0098125D">
            <w:pPr>
              <w:jc w:val="center"/>
            </w:pPr>
            <w:r w:rsidRPr="008F6ADE">
              <w:rPr>
                <w:sz w:val="22"/>
                <w:szCs w:val="22"/>
              </w:rPr>
              <w:t>20</w:t>
            </w:r>
          </w:p>
        </w:tc>
        <w:tc>
          <w:tcPr>
            <w:tcW w:w="1854" w:type="dxa"/>
            <w:tcBorders>
              <w:bottom w:val="nil"/>
            </w:tcBorders>
          </w:tcPr>
          <w:p w:rsidR="00082D1E" w:rsidRPr="008F6ADE" w:rsidRDefault="00082D1E" w:rsidP="0098125D">
            <w:pPr>
              <w:jc w:val="center"/>
            </w:pPr>
            <w:r w:rsidRPr="008F6ADE">
              <w:rPr>
                <w:sz w:val="22"/>
                <w:szCs w:val="22"/>
              </w:rPr>
              <w:t>3</w:t>
            </w:r>
          </w:p>
        </w:tc>
        <w:tc>
          <w:tcPr>
            <w:tcW w:w="1773" w:type="dxa"/>
            <w:tcBorders>
              <w:bottom w:val="nil"/>
            </w:tcBorders>
          </w:tcPr>
          <w:p w:rsidR="00082D1E" w:rsidRPr="008F6ADE" w:rsidRDefault="00082D1E" w:rsidP="0098125D">
            <w:pPr>
              <w:jc w:val="center"/>
            </w:pPr>
            <w:r w:rsidRPr="008F6ADE">
              <w:rPr>
                <w:sz w:val="22"/>
                <w:szCs w:val="22"/>
              </w:rPr>
              <w:t>23</w:t>
            </w:r>
          </w:p>
        </w:tc>
      </w:tr>
      <w:tr w:rsidR="00082D1E" w:rsidRPr="008F6ADE" w:rsidTr="0098125D">
        <w:trPr>
          <w:trHeight w:val="80"/>
        </w:trPr>
        <w:tc>
          <w:tcPr>
            <w:tcW w:w="3594" w:type="dxa"/>
            <w:tcBorders>
              <w:top w:val="nil"/>
            </w:tcBorders>
            <w:shd w:val="clear" w:color="auto" w:fill="B8CCE4"/>
          </w:tcPr>
          <w:p w:rsidR="00082D1E" w:rsidRPr="008F6ADE" w:rsidRDefault="00082D1E" w:rsidP="0098125D">
            <w:pPr>
              <w:rPr>
                <w:b/>
                <w:i/>
              </w:rPr>
            </w:pPr>
          </w:p>
        </w:tc>
        <w:tc>
          <w:tcPr>
            <w:tcW w:w="1851" w:type="dxa"/>
            <w:tcBorders>
              <w:top w:val="nil"/>
            </w:tcBorders>
          </w:tcPr>
          <w:p w:rsidR="00082D1E" w:rsidRPr="008F6ADE" w:rsidRDefault="00082D1E" w:rsidP="0098125D">
            <w:pPr>
              <w:rPr>
                <w:b/>
                <w:i/>
              </w:rPr>
            </w:pPr>
          </w:p>
        </w:tc>
        <w:tc>
          <w:tcPr>
            <w:tcW w:w="1854" w:type="dxa"/>
            <w:tcBorders>
              <w:top w:val="nil"/>
            </w:tcBorders>
          </w:tcPr>
          <w:p w:rsidR="00082D1E" w:rsidRPr="008F6ADE" w:rsidRDefault="00082D1E" w:rsidP="0098125D">
            <w:pPr>
              <w:rPr>
                <w:b/>
                <w:i/>
              </w:rPr>
            </w:pPr>
          </w:p>
        </w:tc>
        <w:tc>
          <w:tcPr>
            <w:tcW w:w="1773" w:type="dxa"/>
            <w:tcBorders>
              <w:top w:val="nil"/>
            </w:tcBorders>
          </w:tcPr>
          <w:p w:rsidR="00082D1E" w:rsidRPr="008F6ADE" w:rsidRDefault="00082D1E" w:rsidP="0098125D">
            <w:pPr>
              <w:rPr>
                <w:b/>
                <w:i/>
              </w:rPr>
            </w:pPr>
          </w:p>
        </w:tc>
      </w:tr>
    </w:tbl>
    <w:p w:rsidR="00082D1E" w:rsidRPr="00082D1E" w:rsidRDefault="00082D1E" w:rsidP="00082D1E">
      <w:pPr>
        <w:rPr>
          <w:i/>
        </w:rPr>
      </w:pPr>
      <w:r w:rsidRPr="008F6ADE">
        <w:rPr>
          <w:i/>
        </w:rPr>
        <w:lastRenderedPageBreak/>
        <w:t>Veková štruktúra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5"/>
        <w:gridCol w:w="2303"/>
        <w:gridCol w:w="2303"/>
        <w:gridCol w:w="2271"/>
      </w:tblGrid>
      <w:tr w:rsidR="00082D1E" w:rsidRPr="008F6ADE" w:rsidTr="0098125D">
        <w:tc>
          <w:tcPr>
            <w:tcW w:w="2195" w:type="dxa"/>
            <w:shd w:val="clear" w:color="auto" w:fill="548DD4"/>
          </w:tcPr>
          <w:p w:rsidR="00082D1E" w:rsidRPr="008F6ADE" w:rsidRDefault="00082D1E" w:rsidP="0098125D">
            <w:pPr>
              <w:jc w:val="center"/>
              <w:rPr>
                <w:b/>
                <w:caps/>
              </w:rPr>
            </w:pPr>
            <w:r w:rsidRPr="008F6ADE">
              <w:rPr>
                <w:b/>
                <w:caps/>
              </w:rPr>
              <w:t>vek</w:t>
            </w:r>
          </w:p>
        </w:tc>
        <w:tc>
          <w:tcPr>
            <w:tcW w:w="2303" w:type="dxa"/>
            <w:shd w:val="clear" w:color="auto" w:fill="B8CCE4"/>
          </w:tcPr>
          <w:p w:rsidR="00082D1E" w:rsidRPr="008F6ADE" w:rsidRDefault="00082D1E" w:rsidP="0098125D">
            <w:pPr>
              <w:jc w:val="center"/>
            </w:pPr>
            <w:r w:rsidRPr="008F6ADE">
              <w:t>ženy</w:t>
            </w:r>
          </w:p>
        </w:tc>
        <w:tc>
          <w:tcPr>
            <w:tcW w:w="2303" w:type="dxa"/>
            <w:shd w:val="clear" w:color="auto" w:fill="B8CCE4"/>
          </w:tcPr>
          <w:p w:rsidR="00082D1E" w:rsidRPr="008F6ADE" w:rsidRDefault="00082D1E" w:rsidP="0098125D">
            <w:pPr>
              <w:jc w:val="center"/>
            </w:pPr>
            <w:r w:rsidRPr="008F6ADE">
              <w:t>muži</w:t>
            </w:r>
          </w:p>
        </w:tc>
        <w:tc>
          <w:tcPr>
            <w:tcW w:w="2271" w:type="dxa"/>
            <w:shd w:val="clear" w:color="auto" w:fill="B8CCE4"/>
          </w:tcPr>
          <w:p w:rsidR="00082D1E" w:rsidRPr="008F6ADE" w:rsidRDefault="00082D1E" w:rsidP="0098125D">
            <w:pPr>
              <w:jc w:val="center"/>
            </w:pPr>
            <w:r w:rsidRPr="008F6ADE">
              <w:t>spolu</w:t>
            </w:r>
          </w:p>
        </w:tc>
      </w:tr>
      <w:tr w:rsidR="00082D1E" w:rsidRPr="008F6ADE" w:rsidTr="0098125D">
        <w:tc>
          <w:tcPr>
            <w:tcW w:w="2195" w:type="dxa"/>
            <w:shd w:val="clear" w:color="auto" w:fill="B8CCE4"/>
          </w:tcPr>
          <w:p w:rsidR="00082D1E" w:rsidRPr="008F6ADE" w:rsidRDefault="00082D1E" w:rsidP="0098125D">
            <w:pPr>
              <w:jc w:val="center"/>
            </w:pPr>
            <w:r w:rsidRPr="008F6ADE">
              <w:t xml:space="preserve">20 </w:t>
            </w:r>
            <w:r>
              <w:t>–</w:t>
            </w:r>
            <w:r w:rsidRPr="008F6ADE">
              <w:t xml:space="preserve"> 30</w:t>
            </w:r>
          </w:p>
        </w:tc>
        <w:tc>
          <w:tcPr>
            <w:tcW w:w="2303" w:type="dxa"/>
          </w:tcPr>
          <w:p w:rsidR="00082D1E" w:rsidRPr="008F6ADE" w:rsidRDefault="00082D1E" w:rsidP="0098125D">
            <w:pPr>
              <w:jc w:val="center"/>
            </w:pPr>
            <w:r w:rsidRPr="008F6ADE">
              <w:t>1</w:t>
            </w:r>
          </w:p>
        </w:tc>
        <w:tc>
          <w:tcPr>
            <w:tcW w:w="2303" w:type="dxa"/>
          </w:tcPr>
          <w:p w:rsidR="00082D1E" w:rsidRPr="008F6ADE" w:rsidRDefault="00082D1E" w:rsidP="0098125D">
            <w:pPr>
              <w:jc w:val="center"/>
            </w:pPr>
            <w:r w:rsidRPr="008F6ADE">
              <w:t>0</w:t>
            </w:r>
          </w:p>
        </w:tc>
        <w:tc>
          <w:tcPr>
            <w:tcW w:w="2271" w:type="dxa"/>
          </w:tcPr>
          <w:p w:rsidR="00082D1E" w:rsidRPr="008F6ADE" w:rsidRDefault="00082D1E" w:rsidP="0098125D">
            <w:pPr>
              <w:jc w:val="center"/>
            </w:pPr>
            <w:r w:rsidRPr="008F6ADE">
              <w:t>1</w:t>
            </w:r>
          </w:p>
        </w:tc>
      </w:tr>
      <w:tr w:rsidR="00082D1E" w:rsidRPr="008F6ADE" w:rsidTr="0098125D">
        <w:tc>
          <w:tcPr>
            <w:tcW w:w="2195" w:type="dxa"/>
            <w:shd w:val="clear" w:color="auto" w:fill="B8CCE4"/>
          </w:tcPr>
          <w:p w:rsidR="00082D1E" w:rsidRPr="008F6ADE" w:rsidRDefault="00082D1E" w:rsidP="0098125D">
            <w:pPr>
              <w:jc w:val="center"/>
            </w:pPr>
            <w:r w:rsidRPr="008F6ADE">
              <w:t>50 -59</w:t>
            </w:r>
          </w:p>
        </w:tc>
        <w:tc>
          <w:tcPr>
            <w:tcW w:w="2303" w:type="dxa"/>
          </w:tcPr>
          <w:p w:rsidR="00082D1E" w:rsidRPr="008F6ADE" w:rsidRDefault="00082D1E" w:rsidP="0098125D">
            <w:pPr>
              <w:jc w:val="center"/>
            </w:pPr>
            <w:r w:rsidRPr="008F6ADE">
              <w:t>2</w:t>
            </w:r>
          </w:p>
        </w:tc>
        <w:tc>
          <w:tcPr>
            <w:tcW w:w="2303" w:type="dxa"/>
          </w:tcPr>
          <w:p w:rsidR="00082D1E" w:rsidRPr="008F6ADE" w:rsidRDefault="00082D1E" w:rsidP="0098125D">
            <w:pPr>
              <w:jc w:val="center"/>
            </w:pPr>
            <w:r w:rsidRPr="008F6ADE">
              <w:t>1</w:t>
            </w:r>
          </w:p>
        </w:tc>
        <w:tc>
          <w:tcPr>
            <w:tcW w:w="2271" w:type="dxa"/>
          </w:tcPr>
          <w:p w:rsidR="00082D1E" w:rsidRPr="008F6ADE" w:rsidRDefault="00082D1E" w:rsidP="0098125D">
            <w:pPr>
              <w:jc w:val="center"/>
            </w:pPr>
            <w:r w:rsidRPr="008F6ADE">
              <w:t>3</w:t>
            </w:r>
          </w:p>
        </w:tc>
      </w:tr>
      <w:tr w:rsidR="00082D1E" w:rsidRPr="008F6ADE" w:rsidTr="0098125D">
        <w:tc>
          <w:tcPr>
            <w:tcW w:w="2195" w:type="dxa"/>
            <w:shd w:val="clear" w:color="auto" w:fill="B8CCE4"/>
          </w:tcPr>
          <w:p w:rsidR="00082D1E" w:rsidRPr="008F6ADE" w:rsidRDefault="00082D1E" w:rsidP="0098125D">
            <w:pPr>
              <w:jc w:val="center"/>
            </w:pPr>
            <w:r w:rsidRPr="008F6ADE">
              <w:t xml:space="preserve">60 </w:t>
            </w:r>
            <w:r>
              <w:t>–</w:t>
            </w:r>
            <w:r w:rsidRPr="008F6ADE">
              <w:t xml:space="preserve"> 69</w:t>
            </w:r>
          </w:p>
        </w:tc>
        <w:tc>
          <w:tcPr>
            <w:tcW w:w="2303" w:type="dxa"/>
          </w:tcPr>
          <w:p w:rsidR="00082D1E" w:rsidRPr="008F6ADE" w:rsidRDefault="00082D1E" w:rsidP="0098125D">
            <w:pPr>
              <w:jc w:val="center"/>
            </w:pPr>
            <w:r w:rsidRPr="008F6ADE">
              <w:t>2</w:t>
            </w:r>
          </w:p>
        </w:tc>
        <w:tc>
          <w:tcPr>
            <w:tcW w:w="2303" w:type="dxa"/>
          </w:tcPr>
          <w:p w:rsidR="00082D1E" w:rsidRPr="008F6ADE" w:rsidRDefault="00082D1E" w:rsidP="0098125D">
            <w:pPr>
              <w:jc w:val="center"/>
            </w:pPr>
            <w:r w:rsidRPr="008F6ADE">
              <w:t>0</w:t>
            </w:r>
          </w:p>
        </w:tc>
        <w:tc>
          <w:tcPr>
            <w:tcW w:w="2271" w:type="dxa"/>
          </w:tcPr>
          <w:p w:rsidR="00082D1E" w:rsidRPr="008F6ADE" w:rsidRDefault="00082D1E" w:rsidP="0098125D">
            <w:pPr>
              <w:jc w:val="center"/>
            </w:pPr>
            <w:r w:rsidRPr="008F6ADE">
              <w:t>2</w:t>
            </w:r>
          </w:p>
        </w:tc>
      </w:tr>
      <w:tr w:rsidR="00082D1E" w:rsidRPr="008F6ADE" w:rsidTr="0098125D">
        <w:tc>
          <w:tcPr>
            <w:tcW w:w="2195" w:type="dxa"/>
            <w:shd w:val="clear" w:color="auto" w:fill="B8CCE4"/>
          </w:tcPr>
          <w:p w:rsidR="00082D1E" w:rsidRPr="008F6ADE" w:rsidRDefault="00082D1E" w:rsidP="0098125D">
            <w:pPr>
              <w:jc w:val="center"/>
            </w:pPr>
            <w:r w:rsidRPr="008F6ADE">
              <w:t xml:space="preserve">70 </w:t>
            </w:r>
            <w:r>
              <w:t>–</w:t>
            </w:r>
            <w:r w:rsidRPr="008F6ADE">
              <w:t xml:space="preserve"> 79</w:t>
            </w:r>
          </w:p>
        </w:tc>
        <w:tc>
          <w:tcPr>
            <w:tcW w:w="2303" w:type="dxa"/>
          </w:tcPr>
          <w:p w:rsidR="00082D1E" w:rsidRPr="008F6ADE" w:rsidRDefault="00082D1E" w:rsidP="0098125D">
            <w:pPr>
              <w:jc w:val="center"/>
            </w:pPr>
            <w:r w:rsidRPr="008F6ADE">
              <w:t>1</w:t>
            </w:r>
          </w:p>
        </w:tc>
        <w:tc>
          <w:tcPr>
            <w:tcW w:w="2303" w:type="dxa"/>
          </w:tcPr>
          <w:p w:rsidR="00082D1E" w:rsidRPr="008F6ADE" w:rsidRDefault="00082D1E" w:rsidP="0098125D">
            <w:pPr>
              <w:jc w:val="center"/>
            </w:pPr>
            <w:r w:rsidRPr="008F6ADE">
              <w:t>1</w:t>
            </w:r>
          </w:p>
        </w:tc>
        <w:tc>
          <w:tcPr>
            <w:tcW w:w="2271" w:type="dxa"/>
          </w:tcPr>
          <w:p w:rsidR="00082D1E" w:rsidRPr="008F6ADE" w:rsidRDefault="00082D1E" w:rsidP="0098125D">
            <w:pPr>
              <w:jc w:val="center"/>
            </w:pPr>
            <w:r w:rsidRPr="008F6ADE">
              <w:t>2</w:t>
            </w:r>
          </w:p>
        </w:tc>
      </w:tr>
      <w:tr w:rsidR="00082D1E" w:rsidRPr="008F6ADE" w:rsidTr="0098125D">
        <w:tc>
          <w:tcPr>
            <w:tcW w:w="2195" w:type="dxa"/>
            <w:shd w:val="clear" w:color="auto" w:fill="B8CCE4"/>
          </w:tcPr>
          <w:p w:rsidR="00082D1E" w:rsidRPr="008F6ADE" w:rsidRDefault="00082D1E" w:rsidP="0098125D">
            <w:pPr>
              <w:jc w:val="center"/>
            </w:pPr>
            <w:r w:rsidRPr="008F6ADE">
              <w:t xml:space="preserve">80 </w:t>
            </w:r>
            <w:r>
              <w:t>–</w:t>
            </w:r>
            <w:r w:rsidRPr="008F6ADE">
              <w:t xml:space="preserve"> 89</w:t>
            </w:r>
          </w:p>
        </w:tc>
        <w:tc>
          <w:tcPr>
            <w:tcW w:w="2303" w:type="dxa"/>
          </w:tcPr>
          <w:p w:rsidR="00082D1E" w:rsidRPr="008F6ADE" w:rsidRDefault="00082D1E" w:rsidP="0098125D">
            <w:pPr>
              <w:jc w:val="center"/>
            </w:pPr>
            <w:r w:rsidRPr="008F6ADE">
              <w:t>13</w:t>
            </w:r>
          </w:p>
        </w:tc>
        <w:tc>
          <w:tcPr>
            <w:tcW w:w="2303" w:type="dxa"/>
          </w:tcPr>
          <w:p w:rsidR="00082D1E" w:rsidRPr="008F6ADE" w:rsidRDefault="00082D1E" w:rsidP="0098125D">
            <w:pPr>
              <w:jc w:val="center"/>
            </w:pPr>
            <w:r w:rsidRPr="008F6ADE">
              <w:t>1</w:t>
            </w:r>
          </w:p>
        </w:tc>
        <w:tc>
          <w:tcPr>
            <w:tcW w:w="2271" w:type="dxa"/>
          </w:tcPr>
          <w:p w:rsidR="00082D1E" w:rsidRPr="008F6ADE" w:rsidRDefault="00082D1E" w:rsidP="0098125D">
            <w:pPr>
              <w:jc w:val="center"/>
            </w:pPr>
            <w:r w:rsidRPr="008F6ADE">
              <w:t>14</w:t>
            </w:r>
          </w:p>
        </w:tc>
      </w:tr>
      <w:tr w:rsidR="00082D1E" w:rsidRPr="008F6ADE" w:rsidTr="0098125D">
        <w:tc>
          <w:tcPr>
            <w:tcW w:w="2195" w:type="dxa"/>
            <w:shd w:val="clear" w:color="auto" w:fill="B8CCE4"/>
          </w:tcPr>
          <w:p w:rsidR="00082D1E" w:rsidRPr="008F6ADE" w:rsidRDefault="00082D1E" w:rsidP="0098125D">
            <w:pPr>
              <w:jc w:val="center"/>
            </w:pPr>
            <w:r w:rsidRPr="008F6ADE">
              <w:t xml:space="preserve">90 </w:t>
            </w:r>
            <w:r>
              <w:t>–</w:t>
            </w:r>
            <w:r w:rsidRPr="008F6ADE">
              <w:t xml:space="preserve"> 99</w:t>
            </w:r>
          </w:p>
        </w:tc>
        <w:tc>
          <w:tcPr>
            <w:tcW w:w="2303" w:type="dxa"/>
          </w:tcPr>
          <w:p w:rsidR="00082D1E" w:rsidRPr="008F6ADE" w:rsidRDefault="00082D1E" w:rsidP="0098125D">
            <w:pPr>
              <w:jc w:val="center"/>
            </w:pPr>
            <w:r w:rsidRPr="008F6ADE">
              <w:t>7</w:t>
            </w:r>
          </w:p>
        </w:tc>
        <w:tc>
          <w:tcPr>
            <w:tcW w:w="2303" w:type="dxa"/>
          </w:tcPr>
          <w:p w:rsidR="00082D1E" w:rsidRPr="008F6ADE" w:rsidRDefault="00082D1E" w:rsidP="0098125D">
            <w:pPr>
              <w:jc w:val="center"/>
            </w:pPr>
            <w:r w:rsidRPr="008F6ADE">
              <w:t>1</w:t>
            </w:r>
          </w:p>
        </w:tc>
        <w:tc>
          <w:tcPr>
            <w:tcW w:w="2271" w:type="dxa"/>
          </w:tcPr>
          <w:p w:rsidR="00082D1E" w:rsidRPr="008F6ADE" w:rsidRDefault="00082D1E" w:rsidP="0098125D">
            <w:pPr>
              <w:jc w:val="center"/>
            </w:pPr>
            <w:r w:rsidRPr="008F6ADE">
              <w:t>8</w:t>
            </w:r>
          </w:p>
        </w:tc>
      </w:tr>
      <w:tr w:rsidR="00082D1E" w:rsidRPr="008F6ADE" w:rsidTr="0098125D">
        <w:tc>
          <w:tcPr>
            <w:tcW w:w="2195" w:type="dxa"/>
            <w:shd w:val="clear" w:color="auto" w:fill="B8CCE4"/>
          </w:tcPr>
          <w:p w:rsidR="00082D1E" w:rsidRPr="008F6ADE" w:rsidRDefault="00082D1E" w:rsidP="0098125D">
            <w:pPr>
              <w:jc w:val="center"/>
            </w:pPr>
            <w:r w:rsidRPr="008F6ADE">
              <w:t>Spolu</w:t>
            </w:r>
          </w:p>
        </w:tc>
        <w:tc>
          <w:tcPr>
            <w:tcW w:w="2303" w:type="dxa"/>
          </w:tcPr>
          <w:p w:rsidR="00082D1E" w:rsidRPr="008F6ADE" w:rsidRDefault="00082D1E" w:rsidP="0098125D">
            <w:pPr>
              <w:jc w:val="center"/>
            </w:pPr>
            <w:r w:rsidRPr="008F6ADE">
              <w:t>26</w:t>
            </w:r>
          </w:p>
        </w:tc>
        <w:tc>
          <w:tcPr>
            <w:tcW w:w="2303" w:type="dxa"/>
          </w:tcPr>
          <w:p w:rsidR="00082D1E" w:rsidRPr="008F6ADE" w:rsidRDefault="00082D1E" w:rsidP="0098125D">
            <w:pPr>
              <w:jc w:val="center"/>
            </w:pPr>
            <w:r w:rsidRPr="008F6ADE">
              <w:t>4</w:t>
            </w:r>
          </w:p>
        </w:tc>
        <w:tc>
          <w:tcPr>
            <w:tcW w:w="2271" w:type="dxa"/>
          </w:tcPr>
          <w:p w:rsidR="00082D1E" w:rsidRPr="008F6ADE" w:rsidRDefault="00082D1E" w:rsidP="0098125D">
            <w:pPr>
              <w:jc w:val="center"/>
            </w:pPr>
            <w:r w:rsidRPr="008F6ADE">
              <w:t>30</w:t>
            </w:r>
          </w:p>
        </w:tc>
      </w:tr>
    </w:tbl>
    <w:p w:rsidR="00082D1E" w:rsidRPr="008F6ADE" w:rsidRDefault="00082D1E" w:rsidP="00082D1E">
      <w:pPr>
        <w:rPr>
          <w:b/>
        </w:rPr>
      </w:pPr>
    </w:p>
    <w:p w:rsidR="00082D1E" w:rsidRPr="008F6ADE" w:rsidRDefault="00082D1E" w:rsidP="00082D1E">
      <w:pPr>
        <w:rPr>
          <w:b/>
        </w:rPr>
      </w:pPr>
      <w:r w:rsidRPr="008F6ADE">
        <w:rPr>
          <w:b/>
        </w:rPr>
        <w:t>Priemerný vek žien: 79,73 rokov                               Priemerný vek mužov:  78,25 rokov</w:t>
      </w:r>
    </w:p>
    <w:p w:rsidR="00082D1E" w:rsidRPr="008F6ADE" w:rsidRDefault="00082D1E" w:rsidP="00082D1E">
      <w:pPr>
        <w:rPr>
          <w:b/>
        </w:rPr>
      </w:pPr>
    </w:p>
    <w:p w:rsidR="00082D1E" w:rsidRPr="00082D1E" w:rsidRDefault="00082D1E" w:rsidP="00082D1E">
      <w:pPr>
        <w:rPr>
          <w:i/>
        </w:rPr>
      </w:pPr>
      <w:r w:rsidRPr="008F6ADE">
        <w:rPr>
          <w:i/>
        </w:rPr>
        <w:t>Mobilita obyvateľov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410"/>
        <w:gridCol w:w="1981"/>
        <w:gridCol w:w="2271"/>
      </w:tblGrid>
      <w:tr w:rsidR="00082D1E" w:rsidRPr="008F6ADE" w:rsidTr="0098125D">
        <w:tc>
          <w:tcPr>
            <w:tcW w:w="2410" w:type="dxa"/>
            <w:shd w:val="clear" w:color="auto" w:fill="548DD4"/>
          </w:tcPr>
          <w:p w:rsidR="00082D1E" w:rsidRPr="008F6ADE" w:rsidRDefault="00082D1E" w:rsidP="0098125D">
            <w:pPr>
              <w:jc w:val="center"/>
              <w:rPr>
                <w:b/>
                <w:caps/>
              </w:rPr>
            </w:pPr>
            <w:r w:rsidRPr="008F6ADE">
              <w:rPr>
                <w:b/>
                <w:caps/>
              </w:rPr>
              <w:t>Mobilita</w:t>
            </w:r>
          </w:p>
        </w:tc>
        <w:tc>
          <w:tcPr>
            <w:tcW w:w="2410" w:type="dxa"/>
            <w:shd w:val="clear" w:color="auto" w:fill="B8CCE4"/>
          </w:tcPr>
          <w:p w:rsidR="00082D1E" w:rsidRPr="008F6ADE" w:rsidRDefault="00082D1E" w:rsidP="0098125D">
            <w:pPr>
              <w:jc w:val="center"/>
            </w:pPr>
            <w:r w:rsidRPr="008F6ADE">
              <w:t>ženy</w:t>
            </w:r>
          </w:p>
        </w:tc>
        <w:tc>
          <w:tcPr>
            <w:tcW w:w="1981" w:type="dxa"/>
            <w:shd w:val="clear" w:color="auto" w:fill="B8CCE4"/>
          </w:tcPr>
          <w:p w:rsidR="00082D1E" w:rsidRPr="008F6ADE" w:rsidRDefault="00082D1E" w:rsidP="0098125D">
            <w:pPr>
              <w:jc w:val="center"/>
            </w:pPr>
            <w:r w:rsidRPr="008F6ADE">
              <w:t>muži</w:t>
            </w:r>
          </w:p>
        </w:tc>
        <w:tc>
          <w:tcPr>
            <w:tcW w:w="2271" w:type="dxa"/>
            <w:shd w:val="clear" w:color="auto" w:fill="B8CCE4"/>
          </w:tcPr>
          <w:p w:rsidR="00082D1E" w:rsidRPr="008F6ADE" w:rsidRDefault="00082D1E" w:rsidP="0098125D">
            <w:pPr>
              <w:jc w:val="center"/>
            </w:pPr>
            <w:r w:rsidRPr="008F6ADE">
              <w:t>spolu</w:t>
            </w:r>
          </w:p>
        </w:tc>
      </w:tr>
      <w:tr w:rsidR="00082D1E" w:rsidRPr="008F6ADE" w:rsidTr="0098125D">
        <w:tc>
          <w:tcPr>
            <w:tcW w:w="2410" w:type="dxa"/>
            <w:shd w:val="clear" w:color="auto" w:fill="B8CCE4"/>
          </w:tcPr>
          <w:p w:rsidR="00082D1E" w:rsidRPr="008F6ADE" w:rsidRDefault="00082D1E" w:rsidP="0098125D">
            <w:pPr>
              <w:jc w:val="center"/>
            </w:pPr>
            <w:r w:rsidRPr="008F6ADE">
              <w:t>Mobilní</w:t>
            </w:r>
          </w:p>
        </w:tc>
        <w:tc>
          <w:tcPr>
            <w:tcW w:w="2410" w:type="dxa"/>
          </w:tcPr>
          <w:p w:rsidR="00082D1E" w:rsidRPr="008F6ADE" w:rsidRDefault="00082D1E" w:rsidP="0098125D">
            <w:pPr>
              <w:jc w:val="center"/>
            </w:pPr>
            <w:r w:rsidRPr="008F6ADE">
              <w:t>7</w:t>
            </w:r>
          </w:p>
        </w:tc>
        <w:tc>
          <w:tcPr>
            <w:tcW w:w="1981" w:type="dxa"/>
          </w:tcPr>
          <w:p w:rsidR="00082D1E" w:rsidRPr="008F6ADE" w:rsidRDefault="00082D1E" w:rsidP="0098125D">
            <w:pPr>
              <w:jc w:val="center"/>
            </w:pPr>
            <w:r w:rsidRPr="008F6ADE">
              <w:t>2</w:t>
            </w:r>
          </w:p>
        </w:tc>
        <w:tc>
          <w:tcPr>
            <w:tcW w:w="2271" w:type="dxa"/>
          </w:tcPr>
          <w:p w:rsidR="00082D1E" w:rsidRPr="008F6ADE" w:rsidRDefault="00082D1E" w:rsidP="0098125D">
            <w:pPr>
              <w:jc w:val="center"/>
            </w:pPr>
            <w:r w:rsidRPr="008F6ADE">
              <w:t>9</w:t>
            </w:r>
          </w:p>
        </w:tc>
      </w:tr>
      <w:tr w:rsidR="00082D1E" w:rsidRPr="008F6ADE" w:rsidTr="0098125D">
        <w:tc>
          <w:tcPr>
            <w:tcW w:w="2410" w:type="dxa"/>
            <w:shd w:val="clear" w:color="auto" w:fill="B8CCE4"/>
          </w:tcPr>
          <w:p w:rsidR="00082D1E" w:rsidRPr="008F6ADE" w:rsidRDefault="00082D1E" w:rsidP="0098125D">
            <w:pPr>
              <w:jc w:val="center"/>
            </w:pPr>
            <w:r w:rsidRPr="008F6ADE">
              <w:t>čiastočne mobilní</w:t>
            </w:r>
          </w:p>
        </w:tc>
        <w:tc>
          <w:tcPr>
            <w:tcW w:w="2410" w:type="dxa"/>
          </w:tcPr>
          <w:p w:rsidR="00082D1E" w:rsidRPr="008F6ADE" w:rsidRDefault="00082D1E" w:rsidP="0098125D">
            <w:pPr>
              <w:jc w:val="center"/>
            </w:pPr>
            <w:r w:rsidRPr="008F6ADE">
              <w:t>2</w:t>
            </w:r>
          </w:p>
        </w:tc>
        <w:tc>
          <w:tcPr>
            <w:tcW w:w="1981" w:type="dxa"/>
          </w:tcPr>
          <w:p w:rsidR="00082D1E" w:rsidRPr="008F6ADE" w:rsidRDefault="00082D1E" w:rsidP="0098125D">
            <w:pPr>
              <w:jc w:val="center"/>
            </w:pPr>
            <w:r w:rsidRPr="008F6ADE">
              <w:t>1</w:t>
            </w:r>
          </w:p>
        </w:tc>
        <w:tc>
          <w:tcPr>
            <w:tcW w:w="2271" w:type="dxa"/>
          </w:tcPr>
          <w:p w:rsidR="00082D1E" w:rsidRPr="008F6ADE" w:rsidRDefault="00082D1E" w:rsidP="0098125D">
            <w:pPr>
              <w:jc w:val="center"/>
            </w:pPr>
            <w:r w:rsidRPr="008F6ADE">
              <w:t>3</w:t>
            </w:r>
          </w:p>
        </w:tc>
      </w:tr>
      <w:tr w:rsidR="00082D1E" w:rsidRPr="008F6ADE" w:rsidTr="0098125D">
        <w:tc>
          <w:tcPr>
            <w:tcW w:w="2410" w:type="dxa"/>
            <w:shd w:val="clear" w:color="auto" w:fill="B8CCE4"/>
          </w:tcPr>
          <w:p w:rsidR="00082D1E" w:rsidRPr="008F6ADE" w:rsidRDefault="00082D1E" w:rsidP="0098125D">
            <w:pPr>
              <w:jc w:val="center"/>
            </w:pPr>
            <w:r w:rsidRPr="008F6ADE">
              <w:t>prevažne imobilní</w:t>
            </w:r>
          </w:p>
        </w:tc>
        <w:tc>
          <w:tcPr>
            <w:tcW w:w="2410" w:type="dxa"/>
          </w:tcPr>
          <w:p w:rsidR="00082D1E" w:rsidRPr="008F6ADE" w:rsidRDefault="00082D1E" w:rsidP="0098125D">
            <w:pPr>
              <w:jc w:val="center"/>
            </w:pPr>
            <w:r w:rsidRPr="008F6ADE">
              <w:t>2</w:t>
            </w:r>
          </w:p>
        </w:tc>
        <w:tc>
          <w:tcPr>
            <w:tcW w:w="1981" w:type="dxa"/>
          </w:tcPr>
          <w:p w:rsidR="00082D1E" w:rsidRPr="008F6ADE" w:rsidRDefault="00082D1E" w:rsidP="0098125D">
            <w:pPr>
              <w:jc w:val="center"/>
            </w:pPr>
            <w:r w:rsidRPr="008F6ADE">
              <w:t>1</w:t>
            </w:r>
          </w:p>
        </w:tc>
        <w:tc>
          <w:tcPr>
            <w:tcW w:w="2271" w:type="dxa"/>
          </w:tcPr>
          <w:p w:rsidR="00082D1E" w:rsidRPr="008F6ADE" w:rsidRDefault="00082D1E" w:rsidP="0098125D">
            <w:pPr>
              <w:jc w:val="center"/>
            </w:pPr>
            <w:r w:rsidRPr="008F6ADE">
              <w:t>3</w:t>
            </w:r>
          </w:p>
        </w:tc>
      </w:tr>
      <w:tr w:rsidR="00082D1E" w:rsidRPr="008F6ADE" w:rsidTr="0098125D">
        <w:tc>
          <w:tcPr>
            <w:tcW w:w="2410" w:type="dxa"/>
            <w:shd w:val="clear" w:color="auto" w:fill="B8CCE4"/>
          </w:tcPr>
          <w:p w:rsidR="00082D1E" w:rsidRPr="008F6ADE" w:rsidRDefault="00082D1E" w:rsidP="0098125D">
            <w:pPr>
              <w:jc w:val="center"/>
            </w:pPr>
            <w:r w:rsidRPr="008F6ADE">
              <w:t>úplne imobilní</w:t>
            </w:r>
          </w:p>
        </w:tc>
        <w:tc>
          <w:tcPr>
            <w:tcW w:w="2410" w:type="dxa"/>
          </w:tcPr>
          <w:p w:rsidR="00082D1E" w:rsidRPr="008F6ADE" w:rsidRDefault="00082D1E" w:rsidP="0098125D">
            <w:pPr>
              <w:jc w:val="center"/>
            </w:pPr>
            <w:r w:rsidRPr="008F6ADE">
              <w:t>14</w:t>
            </w:r>
          </w:p>
        </w:tc>
        <w:tc>
          <w:tcPr>
            <w:tcW w:w="1981" w:type="dxa"/>
          </w:tcPr>
          <w:p w:rsidR="00082D1E" w:rsidRPr="008F6ADE" w:rsidRDefault="00082D1E" w:rsidP="0098125D">
            <w:pPr>
              <w:jc w:val="center"/>
            </w:pPr>
            <w:r w:rsidRPr="008F6ADE">
              <w:t>1</w:t>
            </w:r>
          </w:p>
        </w:tc>
        <w:tc>
          <w:tcPr>
            <w:tcW w:w="2271" w:type="dxa"/>
          </w:tcPr>
          <w:p w:rsidR="00082D1E" w:rsidRPr="008F6ADE" w:rsidRDefault="00082D1E" w:rsidP="0098125D">
            <w:pPr>
              <w:jc w:val="center"/>
            </w:pPr>
            <w:r w:rsidRPr="008F6ADE">
              <w:t>15</w:t>
            </w:r>
          </w:p>
        </w:tc>
      </w:tr>
      <w:tr w:rsidR="00082D1E" w:rsidRPr="008F6ADE" w:rsidTr="0098125D">
        <w:tc>
          <w:tcPr>
            <w:tcW w:w="2410" w:type="dxa"/>
            <w:shd w:val="clear" w:color="auto" w:fill="B8CCE4"/>
          </w:tcPr>
          <w:p w:rsidR="00082D1E" w:rsidRPr="008F6ADE" w:rsidRDefault="00082D1E" w:rsidP="0098125D">
            <w:pPr>
              <w:jc w:val="center"/>
            </w:pPr>
            <w:r w:rsidRPr="008F6ADE">
              <w:t>Spolu</w:t>
            </w:r>
          </w:p>
        </w:tc>
        <w:tc>
          <w:tcPr>
            <w:tcW w:w="2410" w:type="dxa"/>
          </w:tcPr>
          <w:p w:rsidR="00082D1E" w:rsidRPr="008F6ADE" w:rsidRDefault="00082D1E" w:rsidP="0098125D">
            <w:pPr>
              <w:jc w:val="center"/>
            </w:pPr>
            <w:r w:rsidRPr="008F6ADE">
              <w:t>25</w:t>
            </w:r>
          </w:p>
        </w:tc>
        <w:tc>
          <w:tcPr>
            <w:tcW w:w="1981" w:type="dxa"/>
          </w:tcPr>
          <w:p w:rsidR="00082D1E" w:rsidRPr="008F6ADE" w:rsidRDefault="00082D1E" w:rsidP="0098125D">
            <w:pPr>
              <w:jc w:val="center"/>
            </w:pPr>
            <w:r w:rsidRPr="008F6ADE">
              <w:t>5</w:t>
            </w:r>
          </w:p>
        </w:tc>
        <w:tc>
          <w:tcPr>
            <w:tcW w:w="2271" w:type="dxa"/>
          </w:tcPr>
          <w:p w:rsidR="00082D1E" w:rsidRPr="008F6ADE" w:rsidRDefault="00082D1E" w:rsidP="0098125D">
            <w:pPr>
              <w:jc w:val="center"/>
            </w:pPr>
            <w:r w:rsidRPr="008F6ADE">
              <w:t>30</w:t>
            </w:r>
          </w:p>
        </w:tc>
      </w:tr>
    </w:tbl>
    <w:p w:rsidR="00082D1E" w:rsidRPr="008F6ADE" w:rsidRDefault="00082D1E" w:rsidP="00082D1E">
      <w:pPr>
        <w:jc w:val="center"/>
      </w:pPr>
    </w:p>
    <w:p w:rsidR="00082D1E" w:rsidRPr="00082D1E" w:rsidRDefault="00082D1E" w:rsidP="00082D1E">
      <w:pPr>
        <w:rPr>
          <w:i/>
        </w:rPr>
      </w:pPr>
      <w:r w:rsidRPr="008F6ADE">
        <w:rPr>
          <w:i/>
        </w:rPr>
        <w:t>Stupeň odkázanosti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984"/>
        <w:gridCol w:w="1843"/>
        <w:gridCol w:w="1559"/>
      </w:tblGrid>
      <w:tr w:rsidR="00082D1E" w:rsidRPr="008F6ADE" w:rsidTr="0098125D">
        <w:tc>
          <w:tcPr>
            <w:tcW w:w="3686" w:type="dxa"/>
            <w:shd w:val="clear" w:color="auto" w:fill="548DD4"/>
          </w:tcPr>
          <w:p w:rsidR="00082D1E" w:rsidRPr="008F6ADE" w:rsidRDefault="00082D1E" w:rsidP="0098125D">
            <w:pPr>
              <w:jc w:val="center"/>
              <w:rPr>
                <w:b/>
              </w:rPr>
            </w:pPr>
            <w:r w:rsidRPr="008F6ADE">
              <w:rPr>
                <w:b/>
              </w:rPr>
              <w:t>STUPEŇ  ODKÁZANOSTI</w:t>
            </w:r>
          </w:p>
        </w:tc>
        <w:tc>
          <w:tcPr>
            <w:tcW w:w="1984" w:type="dxa"/>
            <w:shd w:val="clear" w:color="auto" w:fill="B8CCE4"/>
          </w:tcPr>
          <w:p w:rsidR="00082D1E" w:rsidRPr="008F6ADE" w:rsidRDefault="00082D1E" w:rsidP="0098125D">
            <w:pPr>
              <w:jc w:val="center"/>
            </w:pPr>
            <w:r w:rsidRPr="008F6ADE">
              <w:t>ženy</w:t>
            </w:r>
          </w:p>
        </w:tc>
        <w:tc>
          <w:tcPr>
            <w:tcW w:w="1843" w:type="dxa"/>
            <w:shd w:val="clear" w:color="auto" w:fill="B8CCE4"/>
          </w:tcPr>
          <w:p w:rsidR="00082D1E" w:rsidRPr="008F6ADE" w:rsidRDefault="00082D1E" w:rsidP="0098125D">
            <w:pPr>
              <w:jc w:val="center"/>
            </w:pPr>
            <w:r w:rsidRPr="008F6ADE">
              <w:t>muži</w:t>
            </w:r>
          </w:p>
        </w:tc>
        <w:tc>
          <w:tcPr>
            <w:tcW w:w="1559" w:type="dxa"/>
            <w:shd w:val="clear" w:color="auto" w:fill="B8CCE4"/>
          </w:tcPr>
          <w:p w:rsidR="00082D1E" w:rsidRPr="008F6ADE" w:rsidRDefault="00082D1E" w:rsidP="0098125D">
            <w:pPr>
              <w:jc w:val="center"/>
            </w:pPr>
            <w:r w:rsidRPr="008F6ADE">
              <w:t>spolu</w:t>
            </w:r>
          </w:p>
        </w:tc>
      </w:tr>
      <w:tr w:rsidR="00082D1E" w:rsidRPr="008F6ADE" w:rsidTr="0098125D">
        <w:tc>
          <w:tcPr>
            <w:tcW w:w="3686" w:type="dxa"/>
            <w:shd w:val="clear" w:color="auto" w:fill="B8CCE4"/>
          </w:tcPr>
          <w:p w:rsidR="00082D1E" w:rsidRPr="008F6ADE" w:rsidRDefault="00082D1E" w:rsidP="0098125D">
            <w:pPr>
              <w:jc w:val="center"/>
            </w:pPr>
            <w:r w:rsidRPr="008F6ADE">
              <w:t>V.</w:t>
            </w:r>
          </w:p>
        </w:tc>
        <w:tc>
          <w:tcPr>
            <w:tcW w:w="1984" w:type="dxa"/>
          </w:tcPr>
          <w:p w:rsidR="00082D1E" w:rsidRPr="008F6ADE" w:rsidRDefault="00082D1E" w:rsidP="0098125D">
            <w:pPr>
              <w:jc w:val="center"/>
            </w:pPr>
            <w:r w:rsidRPr="008F6ADE">
              <w:t>2</w:t>
            </w:r>
          </w:p>
        </w:tc>
        <w:tc>
          <w:tcPr>
            <w:tcW w:w="1843" w:type="dxa"/>
          </w:tcPr>
          <w:p w:rsidR="00082D1E" w:rsidRPr="008F6ADE" w:rsidRDefault="00082D1E" w:rsidP="0098125D">
            <w:pPr>
              <w:jc w:val="center"/>
            </w:pPr>
            <w:r w:rsidRPr="008F6ADE">
              <w:t>1</w:t>
            </w:r>
          </w:p>
        </w:tc>
        <w:tc>
          <w:tcPr>
            <w:tcW w:w="1559" w:type="dxa"/>
          </w:tcPr>
          <w:p w:rsidR="00082D1E" w:rsidRPr="008F6ADE" w:rsidRDefault="00082D1E" w:rsidP="0098125D">
            <w:pPr>
              <w:jc w:val="center"/>
            </w:pPr>
            <w:r w:rsidRPr="008F6ADE">
              <w:t>3</w:t>
            </w:r>
          </w:p>
        </w:tc>
      </w:tr>
      <w:tr w:rsidR="00082D1E" w:rsidRPr="008F6ADE" w:rsidTr="0098125D">
        <w:tc>
          <w:tcPr>
            <w:tcW w:w="3686" w:type="dxa"/>
            <w:shd w:val="clear" w:color="auto" w:fill="B8CCE4"/>
          </w:tcPr>
          <w:p w:rsidR="00082D1E" w:rsidRPr="008F6ADE" w:rsidRDefault="00082D1E" w:rsidP="0098125D">
            <w:pPr>
              <w:jc w:val="center"/>
            </w:pPr>
            <w:r w:rsidRPr="008F6ADE">
              <w:t>VI.</w:t>
            </w:r>
          </w:p>
        </w:tc>
        <w:tc>
          <w:tcPr>
            <w:tcW w:w="1984" w:type="dxa"/>
          </w:tcPr>
          <w:p w:rsidR="00082D1E" w:rsidRPr="008F6ADE" w:rsidRDefault="00082D1E" w:rsidP="0098125D">
            <w:pPr>
              <w:jc w:val="center"/>
            </w:pPr>
            <w:r w:rsidRPr="008F6ADE">
              <w:t>24</w:t>
            </w:r>
          </w:p>
        </w:tc>
        <w:tc>
          <w:tcPr>
            <w:tcW w:w="1843" w:type="dxa"/>
          </w:tcPr>
          <w:p w:rsidR="00082D1E" w:rsidRPr="008F6ADE" w:rsidRDefault="00082D1E" w:rsidP="0098125D">
            <w:pPr>
              <w:jc w:val="center"/>
            </w:pPr>
            <w:r w:rsidRPr="008F6ADE">
              <w:t>3</w:t>
            </w:r>
          </w:p>
        </w:tc>
        <w:tc>
          <w:tcPr>
            <w:tcW w:w="1559" w:type="dxa"/>
          </w:tcPr>
          <w:p w:rsidR="00082D1E" w:rsidRPr="008F6ADE" w:rsidRDefault="00082D1E" w:rsidP="0098125D">
            <w:pPr>
              <w:jc w:val="center"/>
            </w:pPr>
            <w:r w:rsidRPr="008F6ADE">
              <w:t>27</w:t>
            </w:r>
          </w:p>
        </w:tc>
      </w:tr>
      <w:tr w:rsidR="00082D1E" w:rsidRPr="008F6ADE" w:rsidTr="0098125D">
        <w:tc>
          <w:tcPr>
            <w:tcW w:w="3686" w:type="dxa"/>
            <w:shd w:val="clear" w:color="auto" w:fill="B8CCE4"/>
          </w:tcPr>
          <w:p w:rsidR="00082D1E" w:rsidRPr="008F6ADE" w:rsidRDefault="00082D1E" w:rsidP="0098125D">
            <w:pPr>
              <w:jc w:val="center"/>
            </w:pPr>
            <w:r w:rsidRPr="008F6ADE">
              <w:t>spolu</w:t>
            </w:r>
          </w:p>
        </w:tc>
        <w:tc>
          <w:tcPr>
            <w:tcW w:w="1984" w:type="dxa"/>
          </w:tcPr>
          <w:p w:rsidR="00082D1E" w:rsidRPr="008F6ADE" w:rsidRDefault="00082D1E" w:rsidP="0098125D">
            <w:pPr>
              <w:jc w:val="center"/>
            </w:pPr>
            <w:r w:rsidRPr="008F6ADE">
              <w:t>26</w:t>
            </w:r>
          </w:p>
        </w:tc>
        <w:tc>
          <w:tcPr>
            <w:tcW w:w="1843" w:type="dxa"/>
          </w:tcPr>
          <w:p w:rsidR="00082D1E" w:rsidRPr="008F6ADE" w:rsidRDefault="00082D1E" w:rsidP="0098125D">
            <w:pPr>
              <w:jc w:val="center"/>
            </w:pPr>
            <w:r w:rsidRPr="008F6ADE">
              <w:t>4</w:t>
            </w:r>
          </w:p>
        </w:tc>
        <w:tc>
          <w:tcPr>
            <w:tcW w:w="1559" w:type="dxa"/>
          </w:tcPr>
          <w:p w:rsidR="00082D1E" w:rsidRPr="008F6ADE" w:rsidRDefault="00082D1E" w:rsidP="0098125D">
            <w:pPr>
              <w:jc w:val="center"/>
            </w:pPr>
            <w:r w:rsidRPr="008F6ADE">
              <w:t>30</w:t>
            </w:r>
          </w:p>
        </w:tc>
      </w:tr>
    </w:tbl>
    <w:p w:rsidR="00082D1E" w:rsidRPr="008F6ADE" w:rsidRDefault="00082D1E" w:rsidP="00082D1E">
      <w:pPr>
        <w:jc w:val="center"/>
      </w:pPr>
    </w:p>
    <w:p w:rsidR="00082D1E" w:rsidRPr="00082D1E" w:rsidRDefault="00082D1E" w:rsidP="00082D1E">
      <w:pPr>
        <w:jc w:val="both"/>
        <w:rPr>
          <w:i/>
        </w:rPr>
      </w:pPr>
      <w:r w:rsidRPr="008F6ADE">
        <w:rPr>
          <w:i/>
        </w:rPr>
        <w:t>Stav k 31. 12. 2014 Bytča – Hrabové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27"/>
      </w:tblGrid>
      <w:tr w:rsidR="00082D1E" w:rsidRPr="008F6ADE" w:rsidTr="0098125D">
        <w:tc>
          <w:tcPr>
            <w:tcW w:w="5245" w:type="dxa"/>
            <w:shd w:val="clear" w:color="auto" w:fill="548DD4"/>
          </w:tcPr>
          <w:p w:rsidR="00082D1E" w:rsidRPr="008F6ADE" w:rsidRDefault="00082D1E" w:rsidP="0098125D">
            <w:pPr>
              <w:jc w:val="center"/>
              <w:rPr>
                <w:b/>
              </w:rPr>
            </w:pPr>
            <w:r w:rsidRPr="008F6ADE">
              <w:rPr>
                <w:b/>
              </w:rPr>
              <w:t>OBYVATEĽOV</w:t>
            </w:r>
          </w:p>
        </w:tc>
        <w:tc>
          <w:tcPr>
            <w:tcW w:w="3827" w:type="dxa"/>
            <w:shd w:val="clear" w:color="auto" w:fill="B8CCE4"/>
          </w:tcPr>
          <w:p w:rsidR="00082D1E" w:rsidRPr="008F6ADE" w:rsidRDefault="00082D1E" w:rsidP="0098125D">
            <w:pPr>
              <w:jc w:val="center"/>
              <w:rPr>
                <w:b/>
              </w:rPr>
            </w:pPr>
            <w:r w:rsidRPr="008F6ADE">
              <w:rPr>
                <w:b/>
              </w:rPr>
              <w:t>počet</w:t>
            </w:r>
          </w:p>
        </w:tc>
      </w:tr>
      <w:tr w:rsidR="00082D1E" w:rsidRPr="008F6ADE" w:rsidTr="0098125D">
        <w:tc>
          <w:tcPr>
            <w:tcW w:w="5245" w:type="dxa"/>
            <w:shd w:val="clear" w:color="auto" w:fill="B8CCE4"/>
          </w:tcPr>
          <w:p w:rsidR="00082D1E" w:rsidRPr="008F6ADE" w:rsidRDefault="00082D1E" w:rsidP="0098125D">
            <w:pPr>
              <w:jc w:val="center"/>
              <w:rPr>
                <w:b/>
              </w:rPr>
            </w:pPr>
            <w:r w:rsidRPr="008F6ADE">
              <w:rPr>
                <w:b/>
              </w:rPr>
              <w:t>stav k 31. 12. 2014</w:t>
            </w:r>
          </w:p>
        </w:tc>
        <w:tc>
          <w:tcPr>
            <w:tcW w:w="3827" w:type="dxa"/>
          </w:tcPr>
          <w:p w:rsidR="00082D1E" w:rsidRPr="008F6ADE" w:rsidRDefault="00082D1E" w:rsidP="0098125D">
            <w:pPr>
              <w:jc w:val="center"/>
              <w:rPr>
                <w:b/>
              </w:rPr>
            </w:pPr>
            <w:r w:rsidRPr="008F6ADE">
              <w:rPr>
                <w:b/>
              </w:rPr>
              <w:t>31</w:t>
            </w:r>
          </w:p>
        </w:tc>
      </w:tr>
      <w:tr w:rsidR="00082D1E" w:rsidRPr="008F6ADE" w:rsidTr="0098125D">
        <w:tc>
          <w:tcPr>
            <w:tcW w:w="5245" w:type="dxa"/>
            <w:shd w:val="clear" w:color="auto" w:fill="B8CCE4"/>
          </w:tcPr>
          <w:p w:rsidR="00082D1E" w:rsidRPr="008F6ADE" w:rsidRDefault="00082D1E" w:rsidP="0098125D">
            <w:pPr>
              <w:jc w:val="center"/>
              <w:rPr>
                <w:b/>
              </w:rPr>
            </w:pPr>
            <w:r w:rsidRPr="008F6ADE">
              <w:rPr>
                <w:b/>
              </w:rPr>
              <w:t>prijatých v r. 2014</w:t>
            </w:r>
          </w:p>
        </w:tc>
        <w:tc>
          <w:tcPr>
            <w:tcW w:w="3827" w:type="dxa"/>
          </w:tcPr>
          <w:p w:rsidR="00082D1E" w:rsidRPr="008F6ADE" w:rsidRDefault="00082D1E" w:rsidP="0098125D">
            <w:pPr>
              <w:jc w:val="center"/>
              <w:rPr>
                <w:b/>
              </w:rPr>
            </w:pPr>
            <w:r w:rsidRPr="008F6ADE">
              <w:rPr>
                <w:b/>
              </w:rPr>
              <w:t>7</w:t>
            </w:r>
          </w:p>
        </w:tc>
      </w:tr>
      <w:tr w:rsidR="00082D1E" w:rsidRPr="008F6ADE" w:rsidTr="0098125D">
        <w:tc>
          <w:tcPr>
            <w:tcW w:w="5245" w:type="dxa"/>
            <w:shd w:val="clear" w:color="auto" w:fill="B8CCE4"/>
          </w:tcPr>
          <w:p w:rsidR="00082D1E" w:rsidRPr="008F6ADE" w:rsidRDefault="00082D1E" w:rsidP="0098125D">
            <w:pPr>
              <w:jc w:val="center"/>
              <w:rPr>
                <w:b/>
              </w:rPr>
            </w:pPr>
            <w:r w:rsidRPr="008F6ADE">
              <w:rPr>
                <w:b/>
              </w:rPr>
              <w:t>zomretých v r. 2014</w:t>
            </w:r>
          </w:p>
        </w:tc>
        <w:tc>
          <w:tcPr>
            <w:tcW w:w="3827" w:type="dxa"/>
          </w:tcPr>
          <w:p w:rsidR="00082D1E" w:rsidRPr="008F6ADE" w:rsidRDefault="00082D1E" w:rsidP="0098125D">
            <w:pPr>
              <w:jc w:val="center"/>
              <w:rPr>
                <w:b/>
              </w:rPr>
            </w:pPr>
            <w:r w:rsidRPr="008F6ADE">
              <w:rPr>
                <w:b/>
              </w:rPr>
              <w:t>6</w:t>
            </w:r>
          </w:p>
        </w:tc>
      </w:tr>
      <w:tr w:rsidR="00082D1E" w:rsidRPr="008F6ADE" w:rsidTr="0098125D">
        <w:tc>
          <w:tcPr>
            <w:tcW w:w="5245" w:type="dxa"/>
            <w:tcBorders>
              <w:bottom w:val="double" w:sz="4" w:space="0" w:color="auto"/>
            </w:tcBorders>
            <w:shd w:val="clear" w:color="auto" w:fill="B8CCE4"/>
          </w:tcPr>
          <w:p w:rsidR="00082D1E" w:rsidRPr="008F6ADE" w:rsidRDefault="00082D1E" w:rsidP="0098125D">
            <w:pPr>
              <w:jc w:val="center"/>
              <w:rPr>
                <w:b/>
              </w:rPr>
            </w:pPr>
            <w:r w:rsidRPr="008F6ADE">
              <w:rPr>
                <w:b/>
              </w:rPr>
              <w:t>odišli v r. 2014</w:t>
            </w:r>
          </w:p>
        </w:tc>
        <w:tc>
          <w:tcPr>
            <w:tcW w:w="3827" w:type="dxa"/>
            <w:tcBorders>
              <w:bottom w:val="nil"/>
            </w:tcBorders>
          </w:tcPr>
          <w:p w:rsidR="00082D1E" w:rsidRPr="008F6ADE" w:rsidRDefault="00082D1E" w:rsidP="0098125D">
            <w:pPr>
              <w:jc w:val="center"/>
              <w:rPr>
                <w:b/>
              </w:rPr>
            </w:pPr>
            <w:r w:rsidRPr="008F6ADE">
              <w:rPr>
                <w:b/>
              </w:rPr>
              <w:t>2</w:t>
            </w:r>
          </w:p>
        </w:tc>
      </w:tr>
      <w:tr w:rsidR="00082D1E" w:rsidRPr="008F6ADE" w:rsidTr="0098125D">
        <w:tc>
          <w:tcPr>
            <w:tcW w:w="5245" w:type="dxa"/>
            <w:tcBorders>
              <w:top w:val="double" w:sz="4" w:space="0" w:color="auto"/>
            </w:tcBorders>
            <w:shd w:val="clear" w:color="auto" w:fill="B8CCE4"/>
          </w:tcPr>
          <w:p w:rsidR="00082D1E" w:rsidRPr="008F6ADE" w:rsidRDefault="00082D1E" w:rsidP="0098125D">
            <w:pPr>
              <w:jc w:val="center"/>
              <w:rPr>
                <w:b/>
              </w:rPr>
            </w:pPr>
            <w:r w:rsidRPr="008F6ADE">
              <w:rPr>
                <w:b/>
              </w:rPr>
              <w:t>POČET ŽIADOSTÍ k 31. 12. 2014</w:t>
            </w:r>
          </w:p>
        </w:tc>
        <w:tc>
          <w:tcPr>
            <w:tcW w:w="3827" w:type="dxa"/>
            <w:tcBorders>
              <w:top w:val="double" w:sz="4" w:space="0" w:color="auto"/>
            </w:tcBorders>
          </w:tcPr>
          <w:p w:rsidR="00082D1E" w:rsidRPr="008F6ADE" w:rsidRDefault="00082D1E" w:rsidP="0098125D">
            <w:pPr>
              <w:jc w:val="center"/>
              <w:rPr>
                <w:b/>
              </w:rPr>
            </w:pPr>
            <w:r w:rsidRPr="008F6ADE">
              <w:rPr>
                <w:b/>
              </w:rPr>
              <w:t>5</w:t>
            </w:r>
          </w:p>
        </w:tc>
      </w:tr>
    </w:tbl>
    <w:p w:rsidR="00082D1E" w:rsidRPr="008F6ADE" w:rsidRDefault="00082D1E" w:rsidP="00082D1E">
      <w:pPr>
        <w:rPr>
          <w:b/>
        </w:rPr>
      </w:pPr>
    </w:p>
    <w:p w:rsidR="00082D1E" w:rsidRPr="00082D1E" w:rsidRDefault="00082D1E" w:rsidP="00082D1E">
      <w:pPr>
        <w:pStyle w:val="Normlnywebov"/>
        <w:spacing w:before="0" w:beforeAutospacing="0" w:after="0" w:afterAutospacing="0"/>
        <w:jc w:val="both"/>
        <w:rPr>
          <w:b/>
          <w:i/>
          <w:lang w:val="sk-SK"/>
        </w:rPr>
      </w:pPr>
      <w:r w:rsidRPr="008F6ADE">
        <w:rPr>
          <w:b/>
          <w:i/>
          <w:lang w:val="sk-SK"/>
        </w:rPr>
        <w:t>Kapacita zariadenia „LÚČ“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00"/>
        <w:gridCol w:w="1785"/>
        <w:gridCol w:w="2160"/>
        <w:gridCol w:w="2685"/>
      </w:tblGrid>
      <w:tr w:rsidR="00082D1E" w:rsidRPr="008F6ADE" w:rsidTr="0098125D">
        <w:trPr>
          <w:trHeight w:val="270"/>
        </w:trPr>
        <w:tc>
          <w:tcPr>
            <w:tcW w:w="1242" w:type="dxa"/>
            <w:shd w:val="clear" w:color="auto" w:fill="548DD4"/>
          </w:tcPr>
          <w:p w:rsidR="00082D1E" w:rsidRPr="008F6ADE" w:rsidRDefault="00082D1E" w:rsidP="0098125D">
            <w:pPr>
              <w:tabs>
                <w:tab w:val="num" w:pos="426"/>
              </w:tabs>
              <w:ind w:left="-53"/>
              <w:jc w:val="center"/>
            </w:pPr>
            <w:r w:rsidRPr="008F6ADE">
              <w:t>typ</w:t>
            </w:r>
          </w:p>
        </w:tc>
        <w:tc>
          <w:tcPr>
            <w:tcW w:w="1200" w:type="dxa"/>
            <w:shd w:val="clear" w:color="auto" w:fill="548DD4"/>
          </w:tcPr>
          <w:p w:rsidR="00082D1E" w:rsidRPr="008F6ADE" w:rsidRDefault="00082D1E" w:rsidP="0098125D">
            <w:pPr>
              <w:tabs>
                <w:tab w:val="num" w:pos="426"/>
              </w:tabs>
              <w:ind w:left="-53"/>
              <w:jc w:val="center"/>
            </w:pPr>
            <w:r w:rsidRPr="008F6ADE">
              <w:t>miesto</w:t>
            </w:r>
          </w:p>
        </w:tc>
        <w:tc>
          <w:tcPr>
            <w:tcW w:w="1785" w:type="dxa"/>
            <w:shd w:val="clear" w:color="auto" w:fill="548DD4"/>
          </w:tcPr>
          <w:p w:rsidR="00082D1E" w:rsidRPr="008F6ADE" w:rsidRDefault="00082D1E" w:rsidP="0098125D">
            <w:pPr>
              <w:tabs>
                <w:tab w:val="num" w:pos="426"/>
              </w:tabs>
              <w:ind w:left="-53"/>
              <w:jc w:val="center"/>
            </w:pPr>
            <w:r w:rsidRPr="008F6ADE">
              <w:t>forma</w:t>
            </w:r>
          </w:p>
        </w:tc>
        <w:tc>
          <w:tcPr>
            <w:tcW w:w="2160" w:type="dxa"/>
            <w:shd w:val="clear" w:color="auto" w:fill="548DD4"/>
          </w:tcPr>
          <w:p w:rsidR="00082D1E" w:rsidRPr="008F6ADE" w:rsidRDefault="00082D1E" w:rsidP="0098125D">
            <w:pPr>
              <w:tabs>
                <w:tab w:val="num" w:pos="426"/>
              </w:tabs>
              <w:ind w:left="-53"/>
              <w:jc w:val="center"/>
            </w:pPr>
            <w:r w:rsidRPr="008F6ADE">
              <w:t>obyvatelia</w:t>
            </w:r>
          </w:p>
        </w:tc>
        <w:tc>
          <w:tcPr>
            <w:tcW w:w="2685" w:type="dxa"/>
            <w:shd w:val="clear" w:color="auto" w:fill="548DD4"/>
          </w:tcPr>
          <w:p w:rsidR="00082D1E" w:rsidRPr="008F6ADE" w:rsidRDefault="00082D1E" w:rsidP="0098125D">
            <w:pPr>
              <w:tabs>
                <w:tab w:val="num" w:pos="426"/>
              </w:tabs>
              <w:ind w:left="-53"/>
              <w:jc w:val="center"/>
            </w:pPr>
            <w:r w:rsidRPr="008F6ADE">
              <w:t>počet</w:t>
            </w:r>
          </w:p>
        </w:tc>
      </w:tr>
      <w:tr w:rsidR="00082D1E" w:rsidRPr="008F6ADE" w:rsidTr="0098125D">
        <w:trPr>
          <w:trHeight w:val="270"/>
        </w:trPr>
        <w:tc>
          <w:tcPr>
            <w:tcW w:w="1242" w:type="dxa"/>
            <w:vMerge w:val="restart"/>
            <w:shd w:val="clear" w:color="auto" w:fill="B8CCE4"/>
          </w:tcPr>
          <w:p w:rsidR="00082D1E" w:rsidRPr="008F6ADE" w:rsidRDefault="00082D1E" w:rsidP="0098125D">
            <w:pPr>
              <w:tabs>
                <w:tab w:val="num" w:pos="426"/>
              </w:tabs>
              <w:ind w:left="-53"/>
              <w:jc w:val="center"/>
              <w:rPr>
                <w:b/>
              </w:rPr>
            </w:pPr>
          </w:p>
          <w:p w:rsidR="00082D1E" w:rsidRPr="008F6ADE" w:rsidRDefault="00082D1E" w:rsidP="0098125D">
            <w:pPr>
              <w:tabs>
                <w:tab w:val="num" w:pos="426"/>
              </w:tabs>
              <w:ind w:left="-53"/>
              <w:jc w:val="center"/>
              <w:rPr>
                <w:b/>
              </w:rPr>
            </w:pPr>
            <w:r w:rsidRPr="008F6ADE">
              <w:rPr>
                <w:b/>
              </w:rPr>
              <w:t>DSS</w:t>
            </w:r>
          </w:p>
        </w:tc>
        <w:tc>
          <w:tcPr>
            <w:tcW w:w="1200" w:type="dxa"/>
            <w:vMerge w:val="restart"/>
          </w:tcPr>
          <w:p w:rsidR="00082D1E" w:rsidRPr="008F6ADE" w:rsidRDefault="00082D1E" w:rsidP="0098125D">
            <w:pPr>
              <w:tabs>
                <w:tab w:val="num" w:pos="426"/>
              </w:tabs>
              <w:ind w:left="-53"/>
              <w:jc w:val="center"/>
            </w:pPr>
          </w:p>
          <w:p w:rsidR="00082D1E" w:rsidRPr="008F6ADE" w:rsidRDefault="00082D1E" w:rsidP="0098125D">
            <w:pPr>
              <w:tabs>
                <w:tab w:val="num" w:pos="426"/>
              </w:tabs>
              <w:ind w:left="-53"/>
              <w:jc w:val="center"/>
            </w:pPr>
            <w:r w:rsidRPr="008F6ADE">
              <w:t>Žilina</w:t>
            </w:r>
          </w:p>
        </w:tc>
        <w:tc>
          <w:tcPr>
            <w:tcW w:w="1785" w:type="dxa"/>
          </w:tcPr>
          <w:p w:rsidR="00082D1E" w:rsidRPr="008F6ADE" w:rsidRDefault="00082D1E" w:rsidP="0098125D">
            <w:pPr>
              <w:tabs>
                <w:tab w:val="num" w:pos="426"/>
              </w:tabs>
              <w:ind w:left="-53"/>
              <w:jc w:val="center"/>
            </w:pPr>
            <w:r w:rsidRPr="008F6ADE">
              <w:t>ambulantná</w:t>
            </w:r>
          </w:p>
        </w:tc>
        <w:tc>
          <w:tcPr>
            <w:tcW w:w="2160" w:type="dxa"/>
          </w:tcPr>
          <w:p w:rsidR="00082D1E" w:rsidRPr="008F6ADE" w:rsidRDefault="00082D1E" w:rsidP="0098125D">
            <w:pPr>
              <w:tabs>
                <w:tab w:val="num" w:pos="426"/>
              </w:tabs>
              <w:ind w:left="-53"/>
              <w:jc w:val="center"/>
            </w:pPr>
            <w:r w:rsidRPr="008F6ADE">
              <w:t>deti</w:t>
            </w:r>
          </w:p>
        </w:tc>
        <w:tc>
          <w:tcPr>
            <w:tcW w:w="2685" w:type="dxa"/>
          </w:tcPr>
          <w:p w:rsidR="00082D1E" w:rsidRPr="008F6ADE" w:rsidRDefault="00082D1E" w:rsidP="0098125D">
            <w:pPr>
              <w:tabs>
                <w:tab w:val="num" w:pos="426"/>
              </w:tabs>
              <w:ind w:left="-53"/>
              <w:jc w:val="center"/>
            </w:pPr>
            <w:r w:rsidRPr="008F6ADE">
              <w:t>10</w:t>
            </w:r>
          </w:p>
        </w:tc>
      </w:tr>
      <w:tr w:rsidR="00082D1E" w:rsidRPr="008F6ADE" w:rsidTr="0098125D">
        <w:trPr>
          <w:trHeight w:val="135"/>
        </w:trPr>
        <w:tc>
          <w:tcPr>
            <w:tcW w:w="1242" w:type="dxa"/>
            <w:vMerge/>
            <w:shd w:val="clear" w:color="auto" w:fill="B8CCE4"/>
          </w:tcPr>
          <w:p w:rsidR="00082D1E" w:rsidRPr="008F6ADE" w:rsidRDefault="00082D1E" w:rsidP="0098125D">
            <w:pPr>
              <w:tabs>
                <w:tab w:val="num" w:pos="426"/>
              </w:tabs>
              <w:ind w:left="-53"/>
              <w:jc w:val="center"/>
              <w:rPr>
                <w:b/>
              </w:rPr>
            </w:pPr>
          </w:p>
        </w:tc>
        <w:tc>
          <w:tcPr>
            <w:tcW w:w="1200" w:type="dxa"/>
            <w:vMerge/>
          </w:tcPr>
          <w:p w:rsidR="00082D1E" w:rsidRPr="008F6ADE" w:rsidRDefault="00082D1E" w:rsidP="0098125D">
            <w:pPr>
              <w:tabs>
                <w:tab w:val="num" w:pos="426"/>
              </w:tabs>
              <w:ind w:left="-53"/>
              <w:jc w:val="center"/>
            </w:pPr>
          </w:p>
        </w:tc>
        <w:tc>
          <w:tcPr>
            <w:tcW w:w="1785" w:type="dxa"/>
            <w:vMerge w:val="restart"/>
          </w:tcPr>
          <w:p w:rsidR="00082D1E" w:rsidRPr="008F6ADE" w:rsidRDefault="00082D1E" w:rsidP="0098125D">
            <w:pPr>
              <w:tabs>
                <w:tab w:val="num" w:pos="426"/>
              </w:tabs>
              <w:ind w:left="-53"/>
              <w:jc w:val="center"/>
            </w:pPr>
          </w:p>
          <w:p w:rsidR="00082D1E" w:rsidRPr="008F6ADE" w:rsidRDefault="00082D1E" w:rsidP="0098125D">
            <w:pPr>
              <w:tabs>
                <w:tab w:val="num" w:pos="426"/>
              </w:tabs>
              <w:ind w:left="-53"/>
              <w:jc w:val="center"/>
            </w:pPr>
            <w:r w:rsidRPr="008F6ADE">
              <w:t>celoročná</w:t>
            </w:r>
          </w:p>
        </w:tc>
        <w:tc>
          <w:tcPr>
            <w:tcW w:w="2160" w:type="dxa"/>
          </w:tcPr>
          <w:p w:rsidR="00082D1E" w:rsidRPr="008F6ADE" w:rsidRDefault="00082D1E" w:rsidP="0098125D">
            <w:pPr>
              <w:tabs>
                <w:tab w:val="num" w:pos="426"/>
              </w:tabs>
              <w:ind w:left="-53"/>
              <w:jc w:val="center"/>
            </w:pPr>
            <w:r w:rsidRPr="008F6ADE">
              <w:t>deti</w:t>
            </w:r>
          </w:p>
        </w:tc>
        <w:tc>
          <w:tcPr>
            <w:tcW w:w="2685" w:type="dxa"/>
          </w:tcPr>
          <w:p w:rsidR="00082D1E" w:rsidRPr="008F6ADE" w:rsidRDefault="00082D1E" w:rsidP="0098125D">
            <w:pPr>
              <w:tabs>
                <w:tab w:val="num" w:pos="426"/>
              </w:tabs>
              <w:ind w:left="-53"/>
              <w:jc w:val="center"/>
            </w:pPr>
            <w:r w:rsidRPr="008F6ADE">
              <w:t xml:space="preserve">7 </w:t>
            </w:r>
          </w:p>
        </w:tc>
      </w:tr>
      <w:tr w:rsidR="00082D1E" w:rsidRPr="008F6ADE" w:rsidTr="0098125D">
        <w:trPr>
          <w:trHeight w:val="126"/>
        </w:trPr>
        <w:tc>
          <w:tcPr>
            <w:tcW w:w="1242" w:type="dxa"/>
            <w:vMerge/>
            <w:shd w:val="clear" w:color="auto" w:fill="B8CCE4"/>
          </w:tcPr>
          <w:p w:rsidR="00082D1E" w:rsidRPr="008F6ADE" w:rsidRDefault="00082D1E" w:rsidP="0098125D">
            <w:pPr>
              <w:tabs>
                <w:tab w:val="num" w:pos="426"/>
              </w:tabs>
              <w:ind w:left="-53"/>
              <w:jc w:val="center"/>
              <w:rPr>
                <w:b/>
              </w:rPr>
            </w:pPr>
          </w:p>
        </w:tc>
        <w:tc>
          <w:tcPr>
            <w:tcW w:w="1200" w:type="dxa"/>
            <w:vMerge/>
          </w:tcPr>
          <w:p w:rsidR="00082D1E" w:rsidRPr="008F6ADE" w:rsidRDefault="00082D1E" w:rsidP="0098125D">
            <w:pPr>
              <w:tabs>
                <w:tab w:val="num" w:pos="426"/>
              </w:tabs>
              <w:ind w:left="-53"/>
              <w:jc w:val="center"/>
            </w:pPr>
          </w:p>
        </w:tc>
        <w:tc>
          <w:tcPr>
            <w:tcW w:w="1785" w:type="dxa"/>
            <w:vMerge/>
          </w:tcPr>
          <w:p w:rsidR="00082D1E" w:rsidRPr="008F6ADE" w:rsidRDefault="00082D1E" w:rsidP="0098125D">
            <w:pPr>
              <w:tabs>
                <w:tab w:val="num" w:pos="426"/>
              </w:tabs>
              <w:ind w:left="-53"/>
              <w:jc w:val="center"/>
            </w:pPr>
          </w:p>
        </w:tc>
        <w:tc>
          <w:tcPr>
            <w:tcW w:w="2160" w:type="dxa"/>
          </w:tcPr>
          <w:p w:rsidR="00082D1E" w:rsidRPr="008F6ADE" w:rsidRDefault="00082D1E" w:rsidP="0098125D">
            <w:pPr>
              <w:tabs>
                <w:tab w:val="num" w:pos="426"/>
              </w:tabs>
              <w:ind w:left="-53"/>
              <w:jc w:val="center"/>
            </w:pPr>
            <w:r w:rsidRPr="008F6ADE">
              <w:t>dospelí</w:t>
            </w:r>
          </w:p>
        </w:tc>
        <w:tc>
          <w:tcPr>
            <w:tcW w:w="2685" w:type="dxa"/>
          </w:tcPr>
          <w:p w:rsidR="00082D1E" w:rsidRPr="008F6ADE" w:rsidRDefault="00082D1E" w:rsidP="0098125D">
            <w:pPr>
              <w:tabs>
                <w:tab w:val="num" w:pos="426"/>
              </w:tabs>
              <w:ind w:left="-53"/>
              <w:jc w:val="center"/>
            </w:pPr>
            <w:r w:rsidRPr="008F6ADE">
              <w:t>13</w:t>
            </w:r>
          </w:p>
        </w:tc>
      </w:tr>
      <w:tr w:rsidR="00082D1E" w:rsidRPr="008F6ADE" w:rsidTr="0098125D">
        <w:trPr>
          <w:trHeight w:val="255"/>
        </w:trPr>
        <w:tc>
          <w:tcPr>
            <w:tcW w:w="1242" w:type="dxa"/>
            <w:vMerge/>
            <w:shd w:val="clear" w:color="auto" w:fill="B8CCE4"/>
          </w:tcPr>
          <w:p w:rsidR="00082D1E" w:rsidRPr="008F6ADE" w:rsidRDefault="00082D1E" w:rsidP="0098125D">
            <w:pPr>
              <w:tabs>
                <w:tab w:val="num" w:pos="426"/>
              </w:tabs>
              <w:ind w:left="-53"/>
              <w:jc w:val="center"/>
              <w:rPr>
                <w:b/>
              </w:rPr>
            </w:pPr>
          </w:p>
        </w:tc>
        <w:tc>
          <w:tcPr>
            <w:tcW w:w="1200" w:type="dxa"/>
          </w:tcPr>
          <w:p w:rsidR="00082D1E" w:rsidRPr="008F6ADE" w:rsidRDefault="00082D1E" w:rsidP="0098125D">
            <w:pPr>
              <w:tabs>
                <w:tab w:val="num" w:pos="426"/>
              </w:tabs>
              <w:ind w:left="-53"/>
              <w:jc w:val="center"/>
            </w:pPr>
            <w:r w:rsidRPr="008F6ADE">
              <w:t>Bytča</w:t>
            </w:r>
          </w:p>
        </w:tc>
        <w:tc>
          <w:tcPr>
            <w:tcW w:w="1785" w:type="dxa"/>
          </w:tcPr>
          <w:p w:rsidR="00082D1E" w:rsidRPr="008F6ADE" w:rsidRDefault="00082D1E" w:rsidP="0098125D">
            <w:pPr>
              <w:tabs>
                <w:tab w:val="num" w:pos="426"/>
              </w:tabs>
              <w:ind w:left="-53"/>
              <w:jc w:val="center"/>
            </w:pPr>
            <w:r w:rsidRPr="008F6ADE">
              <w:t>celoročná</w:t>
            </w:r>
          </w:p>
        </w:tc>
        <w:tc>
          <w:tcPr>
            <w:tcW w:w="2160" w:type="dxa"/>
          </w:tcPr>
          <w:p w:rsidR="00082D1E" w:rsidRPr="008F6ADE" w:rsidRDefault="00082D1E" w:rsidP="0098125D">
            <w:pPr>
              <w:tabs>
                <w:tab w:val="num" w:pos="426"/>
              </w:tabs>
              <w:ind w:left="-53"/>
              <w:jc w:val="center"/>
            </w:pPr>
            <w:r w:rsidRPr="008F6ADE">
              <w:t>dospelí</w:t>
            </w:r>
          </w:p>
        </w:tc>
        <w:tc>
          <w:tcPr>
            <w:tcW w:w="2685" w:type="dxa"/>
          </w:tcPr>
          <w:p w:rsidR="00082D1E" w:rsidRPr="008F6ADE" w:rsidRDefault="00082D1E" w:rsidP="0098125D">
            <w:pPr>
              <w:tabs>
                <w:tab w:val="num" w:pos="426"/>
              </w:tabs>
              <w:ind w:left="-53"/>
              <w:jc w:val="center"/>
            </w:pPr>
            <w:r w:rsidRPr="008F6ADE">
              <w:t>8</w:t>
            </w:r>
          </w:p>
        </w:tc>
      </w:tr>
      <w:tr w:rsidR="00082D1E" w:rsidRPr="008F6ADE" w:rsidTr="0098125D">
        <w:trPr>
          <w:trHeight w:val="270"/>
        </w:trPr>
        <w:tc>
          <w:tcPr>
            <w:tcW w:w="1242" w:type="dxa"/>
            <w:shd w:val="clear" w:color="auto" w:fill="B8CCE4"/>
          </w:tcPr>
          <w:p w:rsidR="00082D1E" w:rsidRPr="008F6ADE" w:rsidRDefault="00082D1E" w:rsidP="0098125D">
            <w:pPr>
              <w:tabs>
                <w:tab w:val="num" w:pos="426"/>
              </w:tabs>
              <w:ind w:left="-53"/>
              <w:jc w:val="center"/>
              <w:rPr>
                <w:b/>
              </w:rPr>
            </w:pPr>
            <w:r w:rsidRPr="008F6ADE">
              <w:rPr>
                <w:b/>
              </w:rPr>
              <w:t>ŠZ</w:t>
            </w:r>
          </w:p>
        </w:tc>
        <w:tc>
          <w:tcPr>
            <w:tcW w:w="1200" w:type="dxa"/>
          </w:tcPr>
          <w:p w:rsidR="00082D1E" w:rsidRPr="008F6ADE" w:rsidRDefault="00082D1E" w:rsidP="0098125D">
            <w:pPr>
              <w:tabs>
                <w:tab w:val="num" w:pos="426"/>
              </w:tabs>
              <w:ind w:left="-53"/>
              <w:jc w:val="center"/>
            </w:pPr>
            <w:r w:rsidRPr="008F6ADE">
              <w:t>Bytča</w:t>
            </w:r>
          </w:p>
        </w:tc>
        <w:tc>
          <w:tcPr>
            <w:tcW w:w="1785" w:type="dxa"/>
          </w:tcPr>
          <w:p w:rsidR="00082D1E" w:rsidRPr="008F6ADE" w:rsidRDefault="00082D1E" w:rsidP="0098125D">
            <w:pPr>
              <w:tabs>
                <w:tab w:val="num" w:pos="426"/>
              </w:tabs>
              <w:ind w:left="-53"/>
              <w:jc w:val="center"/>
            </w:pPr>
            <w:r w:rsidRPr="008F6ADE">
              <w:t>celoročná</w:t>
            </w:r>
          </w:p>
        </w:tc>
        <w:tc>
          <w:tcPr>
            <w:tcW w:w="2160" w:type="dxa"/>
          </w:tcPr>
          <w:p w:rsidR="00082D1E" w:rsidRPr="008F6ADE" w:rsidRDefault="00082D1E" w:rsidP="0098125D">
            <w:pPr>
              <w:tabs>
                <w:tab w:val="num" w:pos="426"/>
              </w:tabs>
              <w:ind w:left="-53"/>
              <w:jc w:val="center"/>
            </w:pPr>
            <w:r w:rsidRPr="008F6ADE">
              <w:t>dospelí</w:t>
            </w:r>
          </w:p>
        </w:tc>
        <w:tc>
          <w:tcPr>
            <w:tcW w:w="2685" w:type="dxa"/>
          </w:tcPr>
          <w:p w:rsidR="00082D1E" w:rsidRPr="008F6ADE" w:rsidRDefault="00082D1E" w:rsidP="0098125D">
            <w:pPr>
              <w:tabs>
                <w:tab w:val="num" w:pos="426"/>
              </w:tabs>
              <w:ind w:left="-53"/>
              <w:jc w:val="center"/>
            </w:pPr>
            <w:r w:rsidRPr="008F6ADE">
              <w:t>20</w:t>
            </w:r>
          </w:p>
        </w:tc>
      </w:tr>
      <w:tr w:rsidR="00082D1E" w:rsidRPr="008F6ADE" w:rsidTr="0098125D">
        <w:trPr>
          <w:trHeight w:val="15"/>
        </w:trPr>
        <w:tc>
          <w:tcPr>
            <w:tcW w:w="1242" w:type="dxa"/>
            <w:shd w:val="clear" w:color="auto" w:fill="B8CCE4"/>
          </w:tcPr>
          <w:p w:rsidR="00082D1E" w:rsidRPr="008F6ADE" w:rsidRDefault="00082D1E" w:rsidP="0098125D">
            <w:pPr>
              <w:tabs>
                <w:tab w:val="num" w:pos="426"/>
              </w:tabs>
              <w:ind w:left="-53"/>
              <w:jc w:val="center"/>
              <w:rPr>
                <w:b/>
              </w:rPr>
            </w:pPr>
            <w:r w:rsidRPr="008F6ADE">
              <w:rPr>
                <w:b/>
              </w:rPr>
              <w:t>ZPB</w:t>
            </w:r>
          </w:p>
        </w:tc>
        <w:tc>
          <w:tcPr>
            <w:tcW w:w="1200" w:type="dxa"/>
          </w:tcPr>
          <w:p w:rsidR="00082D1E" w:rsidRPr="008F6ADE" w:rsidRDefault="00082D1E" w:rsidP="0098125D">
            <w:pPr>
              <w:tabs>
                <w:tab w:val="num" w:pos="426"/>
              </w:tabs>
              <w:ind w:left="-53"/>
              <w:jc w:val="center"/>
            </w:pPr>
            <w:r w:rsidRPr="008F6ADE">
              <w:t>Žilina</w:t>
            </w:r>
          </w:p>
        </w:tc>
        <w:tc>
          <w:tcPr>
            <w:tcW w:w="1785" w:type="dxa"/>
          </w:tcPr>
          <w:p w:rsidR="00082D1E" w:rsidRPr="008F6ADE" w:rsidRDefault="00082D1E" w:rsidP="0098125D">
            <w:pPr>
              <w:tabs>
                <w:tab w:val="num" w:pos="426"/>
              </w:tabs>
              <w:ind w:left="-53"/>
              <w:jc w:val="center"/>
            </w:pPr>
            <w:r w:rsidRPr="008F6ADE">
              <w:t>celoročná</w:t>
            </w:r>
          </w:p>
        </w:tc>
        <w:tc>
          <w:tcPr>
            <w:tcW w:w="2160" w:type="dxa"/>
          </w:tcPr>
          <w:p w:rsidR="00082D1E" w:rsidRPr="008F6ADE" w:rsidRDefault="00082D1E" w:rsidP="0098125D">
            <w:pPr>
              <w:tabs>
                <w:tab w:val="num" w:pos="426"/>
              </w:tabs>
              <w:ind w:left="-53"/>
              <w:jc w:val="center"/>
            </w:pPr>
            <w:r w:rsidRPr="008F6ADE">
              <w:t>dospelí</w:t>
            </w:r>
          </w:p>
        </w:tc>
        <w:tc>
          <w:tcPr>
            <w:tcW w:w="2685" w:type="dxa"/>
          </w:tcPr>
          <w:p w:rsidR="00082D1E" w:rsidRPr="008F6ADE" w:rsidRDefault="00082D1E" w:rsidP="0098125D">
            <w:pPr>
              <w:tabs>
                <w:tab w:val="num" w:pos="426"/>
              </w:tabs>
              <w:ind w:left="-53"/>
              <w:jc w:val="center"/>
            </w:pPr>
            <w:r w:rsidRPr="008F6ADE">
              <w:t>4</w:t>
            </w:r>
          </w:p>
        </w:tc>
      </w:tr>
      <w:tr w:rsidR="00082D1E" w:rsidRPr="008F6ADE" w:rsidTr="0098125D">
        <w:trPr>
          <w:trHeight w:val="354"/>
        </w:trPr>
        <w:tc>
          <w:tcPr>
            <w:tcW w:w="1242" w:type="dxa"/>
            <w:shd w:val="clear" w:color="auto" w:fill="B8CCE4"/>
          </w:tcPr>
          <w:p w:rsidR="00082D1E" w:rsidRPr="008F6ADE" w:rsidRDefault="00082D1E" w:rsidP="0098125D">
            <w:pPr>
              <w:tabs>
                <w:tab w:val="num" w:pos="426"/>
              </w:tabs>
              <w:ind w:left="-53"/>
              <w:jc w:val="center"/>
              <w:rPr>
                <w:b/>
              </w:rPr>
            </w:pPr>
            <w:r w:rsidRPr="008F6ADE">
              <w:rPr>
                <w:b/>
              </w:rPr>
              <w:t>ZNB</w:t>
            </w:r>
          </w:p>
        </w:tc>
        <w:tc>
          <w:tcPr>
            <w:tcW w:w="1200" w:type="dxa"/>
          </w:tcPr>
          <w:p w:rsidR="00082D1E" w:rsidRPr="008F6ADE" w:rsidRDefault="00082D1E" w:rsidP="0098125D">
            <w:pPr>
              <w:tabs>
                <w:tab w:val="num" w:pos="426"/>
              </w:tabs>
              <w:ind w:left="-53"/>
              <w:jc w:val="center"/>
            </w:pPr>
            <w:r w:rsidRPr="008F6ADE">
              <w:t>Žilina</w:t>
            </w:r>
          </w:p>
        </w:tc>
        <w:tc>
          <w:tcPr>
            <w:tcW w:w="1785" w:type="dxa"/>
          </w:tcPr>
          <w:p w:rsidR="00082D1E" w:rsidRPr="008F6ADE" w:rsidRDefault="00082D1E" w:rsidP="0098125D">
            <w:pPr>
              <w:tabs>
                <w:tab w:val="num" w:pos="426"/>
              </w:tabs>
              <w:ind w:left="-53"/>
              <w:jc w:val="center"/>
            </w:pPr>
            <w:r w:rsidRPr="008F6ADE">
              <w:t>celoročná</w:t>
            </w:r>
          </w:p>
        </w:tc>
        <w:tc>
          <w:tcPr>
            <w:tcW w:w="2160" w:type="dxa"/>
          </w:tcPr>
          <w:p w:rsidR="00082D1E" w:rsidRPr="008F6ADE" w:rsidRDefault="00082D1E" w:rsidP="0098125D">
            <w:pPr>
              <w:tabs>
                <w:tab w:val="num" w:pos="426"/>
              </w:tabs>
              <w:ind w:left="-53"/>
              <w:jc w:val="center"/>
            </w:pPr>
            <w:r w:rsidRPr="008F6ADE">
              <w:t>deti a dospelí</w:t>
            </w:r>
          </w:p>
        </w:tc>
        <w:tc>
          <w:tcPr>
            <w:tcW w:w="2685" w:type="dxa"/>
          </w:tcPr>
          <w:p w:rsidR="00082D1E" w:rsidRPr="008F6ADE" w:rsidRDefault="00082D1E" w:rsidP="0098125D">
            <w:pPr>
              <w:tabs>
                <w:tab w:val="num" w:pos="426"/>
              </w:tabs>
              <w:ind w:left="-53"/>
              <w:jc w:val="center"/>
            </w:pPr>
            <w:r w:rsidRPr="008F6ADE">
              <w:t>4</w:t>
            </w:r>
          </w:p>
        </w:tc>
      </w:tr>
      <w:tr w:rsidR="00082D1E" w:rsidRPr="008F6ADE" w:rsidTr="0098125D">
        <w:trPr>
          <w:trHeight w:val="278"/>
        </w:trPr>
        <w:tc>
          <w:tcPr>
            <w:tcW w:w="1242" w:type="dxa"/>
            <w:shd w:val="clear" w:color="auto" w:fill="B8CCE4"/>
          </w:tcPr>
          <w:p w:rsidR="00082D1E" w:rsidRPr="008F6ADE" w:rsidRDefault="00082D1E" w:rsidP="0098125D">
            <w:pPr>
              <w:tabs>
                <w:tab w:val="num" w:pos="426"/>
              </w:tabs>
              <w:jc w:val="center"/>
              <w:rPr>
                <w:b/>
              </w:rPr>
            </w:pPr>
            <w:r w:rsidRPr="008F6ADE">
              <w:rPr>
                <w:b/>
              </w:rPr>
              <w:t>KS</w:t>
            </w:r>
          </w:p>
        </w:tc>
        <w:tc>
          <w:tcPr>
            <w:tcW w:w="1200" w:type="dxa"/>
          </w:tcPr>
          <w:p w:rsidR="00082D1E" w:rsidRPr="008F6ADE" w:rsidRDefault="00082D1E" w:rsidP="0098125D">
            <w:pPr>
              <w:tabs>
                <w:tab w:val="num" w:pos="426"/>
              </w:tabs>
              <w:jc w:val="center"/>
            </w:pPr>
            <w:r w:rsidRPr="008F6ADE">
              <w:t>Žilina</w:t>
            </w:r>
          </w:p>
        </w:tc>
        <w:tc>
          <w:tcPr>
            <w:tcW w:w="1785" w:type="dxa"/>
          </w:tcPr>
          <w:p w:rsidR="00082D1E" w:rsidRPr="008F6ADE" w:rsidRDefault="00082D1E" w:rsidP="0098125D">
            <w:pPr>
              <w:tabs>
                <w:tab w:val="num" w:pos="426"/>
              </w:tabs>
              <w:jc w:val="center"/>
            </w:pPr>
            <w:r w:rsidRPr="008F6ADE">
              <w:t>celoročná</w:t>
            </w:r>
          </w:p>
        </w:tc>
        <w:tc>
          <w:tcPr>
            <w:tcW w:w="2160" w:type="dxa"/>
          </w:tcPr>
          <w:p w:rsidR="00082D1E" w:rsidRPr="008F6ADE" w:rsidRDefault="00082D1E" w:rsidP="0098125D">
            <w:pPr>
              <w:tabs>
                <w:tab w:val="num" w:pos="426"/>
              </w:tabs>
              <w:jc w:val="center"/>
            </w:pPr>
            <w:r w:rsidRPr="008F6ADE">
              <w:t>deti a dospelí</w:t>
            </w:r>
          </w:p>
        </w:tc>
        <w:tc>
          <w:tcPr>
            <w:tcW w:w="2685" w:type="dxa"/>
          </w:tcPr>
          <w:p w:rsidR="00082D1E" w:rsidRPr="008F6ADE" w:rsidRDefault="00082D1E" w:rsidP="0098125D">
            <w:pPr>
              <w:tabs>
                <w:tab w:val="num" w:pos="426"/>
              </w:tabs>
              <w:jc w:val="center"/>
            </w:pPr>
            <w:r w:rsidRPr="008F6ADE">
              <w:t>24</w:t>
            </w:r>
          </w:p>
        </w:tc>
      </w:tr>
      <w:tr w:rsidR="00082D1E" w:rsidRPr="008F6ADE" w:rsidTr="0098125D">
        <w:trPr>
          <w:trHeight w:val="100"/>
        </w:trPr>
        <w:tc>
          <w:tcPr>
            <w:tcW w:w="6387" w:type="dxa"/>
            <w:gridSpan w:val="4"/>
            <w:shd w:val="clear" w:color="auto" w:fill="B8CCE4"/>
          </w:tcPr>
          <w:p w:rsidR="00082D1E" w:rsidRPr="008F6ADE" w:rsidRDefault="00082D1E" w:rsidP="0098125D">
            <w:pPr>
              <w:jc w:val="center"/>
              <w:rPr>
                <w:b/>
              </w:rPr>
            </w:pPr>
            <w:r w:rsidRPr="008F6ADE">
              <w:rPr>
                <w:b/>
              </w:rPr>
              <w:t>Spolu</w:t>
            </w:r>
          </w:p>
        </w:tc>
        <w:tc>
          <w:tcPr>
            <w:tcW w:w="2685" w:type="dxa"/>
          </w:tcPr>
          <w:p w:rsidR="00082D1E" w:rsidRPr="008F6ADE" w:rsidRDefault="00082D1E" w:rsidP="0098125D">
            <w:pPr>
              <w:jc w:val="center"/>
              <w:rPr>
                <w:b/>
              </w:rPr>
            </w:pPr>
            <w:r w:rsidRPr="008F6ADE">
              <w:rPr>
                <w:b/>
              </w:rPr>
              <w:t>90</w:t>
            </w:r>
          </w:p>
        </w:tc>
      </w:tr>
      <w:tr w:rsidR="00082D1E" w:rsidRPr="008F6ADE" w:rsidTr="0098125D">
        <w:tc>
          <w:tcPr>
            <w:tcW w:w="9072" w:type="dxa"/>
            <w:gridSpan w:val="5"/>
            <w:shd w:val="clear" w:color="auto" w:fill="548DD4"/>
          </w:tcPr>
          <w:p w:rsidR="00082D1E" w:rsidRPr="008F6ADE" w:rsidRDefault="00082D1E" w:rsidP="0098125D">
            <w:pPr>
              <w:numPr>
                <w:ilvl w:val="0"/>
                <w:numId w:val="5"/>
              </w:numPr>
              <w:jc w:val="center"/>
              <w:rPr>
                <w:b/>
                <w:caps/>
                <w:sz w:val="28"/>
                <w:szCs w:val="28"/>
              </w:rPr>
            </w:pPr>
            <w:r w:rsidRPr="008F6ADE">
              <w:rPr>
                <w:b/>
                <w:caps/>
                <w:sz w:val="28"/>
                <w:szCs w:val="28"/>
              </w:rPr>
              <w:lastRenderedPageBreak/>
              <w:t>Personálne podmienky a organizačná štruktúra</w:t>
            </w:r>
          </w:p>
        </w:tc>
      </w:tr>
    </w:tbl>
    <w:p w:rsidR="00082D1E" w:rsidRPr="008F6ADE" w:rsidRDefault="00082D1E" w:rsidP="00082D1E">
      <w:pPr>
        <w:rPr>
          <w:b/>
        </w:rPr>
      </w:pPr>
    </w:p>
    <w:p w:rsidR="00082D1E" w:rsidRPr="008F6ADE" w:rsidRDefault="00082D1E" w:rsidP="00082D1E">
      <w:pPr>
        <w:tabs>
          <w:tab w:val="left" w:pos="426"/>
        </w:tabs>
        <w:jc w:val="both"/>
      </w:pPr>
      <w:r w:rsidRPr="008F6ADE">
        <w:t xml:space="preserve">Zariadenie primárne pokrýva Žilinský kraj a disponuje vysokokvalifikovaným odborným personálom – sociálni pracovníci, psychológovia, špeciálny pedagóg, sociálny pedagóg, zdravotné pracovníčky,  pedagogické pracovníčky, ergoterapeuti  a iní. Spolu všetkých pracovníkov pre všetky pracoviská je 44. </w:t>
      </w:r>
    </w:p>
    <w:p w:rsidR="00082D1E" w:rsidRPr="008F6ADE" w:rsidRDefault="00082D1E" w:rsidP="00082D1E">
      <w:pPr>
        <w:pStyle w:val="Default"/>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8"/>
        <w:gridCol w:w="4574"/>
      </w:tblGrid>
      <w:tr w:rsidR="00082D1E" w:rsidRPr="008F6ADE" w:rsidTr="0098125D">
        <w:tc>
          <w:tcPr>
            <w:tcW w:w="9072" w:type="dxa"/>
            <w:gridSpan w:val="2"/>
            <w:shd w:val="clear" w:color="auto" w:fill="548DD4"/>
          </w:tcPr>
          <w:p w:rsidR="00082D1E" w:rsidRPr="008F6ADE" w:rsidRDefault="00082D1E" w:rsidP="0098125D">
            <w:pPr>
              <w:pStyle w:val="Default"/>
              <w:spacing w:after="120"/>
              <w:jc w:val="center"/>
              <w:rPr>
                <w:b/>
                <w:caps/>
              </w:rPr>
            </w:pPr>
            <w:r w:rsidRPr="008F6ADE">
              <w:rPr>
                <w:b/>
                <w:caps/>
              </w:rPr>
              <w:t>Pracovisko Žilina a Žilina - Strážov</w:t>
            </w:r>
          </w:p>
        </w:tc>
      </w:tr>
      <w:tr w:rsidR="00082D1E" w:rsidRPr="008F6ADE" w:rsidTr="0098125D">
        <w:tc>
          <w:tcPr>
            <w:tcW w:w="4498" w:type="dxa"/>
            <w:shd w:val="clear" w:color="auto" w:fill="B8CCE4"/>
          </w:tcPr>
          <w:p w:rsidR="00082D1E" w:rsidRPr="008F6ADE" w:rsidRDefault="00082D1E" w:rsidP="0098125D">
            <w:pPr>
              <w:pStyle w:val="Default"/>
              <w:spacing w:after="120"/>
              <w:jc w:val="center"/>
            </w:pPr>
            <w:r w:rsidRPr="008F6ADE">
              <w:t>Riaditeľka</w:t>
            </w:r>
          </w:p>
        </w:tc>
        <w:tc>
          <w:tcPr>
            <w:tcW w:w="4574" w:type="dxa"/>
          </w:tcPr>
          <w:p w:rsidR="00082D1E" w:rsidRPr="008F6ADE" w:rsidRDefault="00082D1E" w:rsidP="0098125D">
            <w:pPr>
              <w:pStyle w:val="Default"/>
              <w:spacing w:after="120"/>
              <w:jc w:val="center"/>
            </w:pPr>
            <w:r w:rsidRPr="008F6ADE">
              <w:t>1</w:t>
            </w:r>
          </w:p>
        </w:tc>
      </w:tr>
      <w:tr w:rsidR="00082D1E" w:rsidRPr="008F6ADE" w:rsidTr="0098125D">
        <w:tc>
          <w:tcPr>
            <w:tcW w:w="4498" w:type="dxa"/>
            <w:shd w:val="clear" w:color="auto" w:fill="B8CCE4"/>
          </w:tcPr>
          <w:p w:rsidR="00082D1E" w:rsidRPr="008F6ADE" w:rsidRDefault="00082D1E" w:rsidP="0098125D">
            <w:pPr>
              <w:pStyle w:val="Default"/>
              <w:spacing w:after="120"/>
              <w:jc w:val="center"/>
            </w:pPr>
            <w:r w:rsidRPr="008F6ADE">
              <w:t>ekonómka/hospodárka</w:t>
            </w:r>
          </w:p>
        </w:tc>
        <w:tc>
          <w:tcPr>
            <w:tcW w:w="4574" w:type="dxa"/>
          </w:tcPr>
          <w:p w:rsidR="00082D1E" w:rsidRPr="008F6ADE" w:rsidRDefault="00082D1E" w:rsidP="0098125D">
            <w:pPr>
              <w:pStyle w:val="Default"/>
              <w:tabs>
                <w:tab w:val="left" w:pos="1425"/>
              </w:tabs>
              <w:spacing w:after="120"/>
              <w:jc w:val="center"/>
            </w:pPr>
            <w:r w:rsidRPr="008F6ADE">
              <w:t>1</w:t>
            </w:r>
          </w:p>
        </w:tc>
      </w:tr>
      <w:tr w:rsidR="00082D1E" w:rsidRPr="008F6ADE" w:rsidTr="0098125D">
        <w:tc>
          <w:tcPr>
            <w:tcW w:w="4498" w:type="dxa"/>
            <w:shd w:val="clear" w:color="auto" w:fill="B8CCE4"/>
          </w:tcPr>
          <w:p w:rsidR="00082D1E" w:rsidRPr="008F6ADE" w:rsidRDefault="00082D1E" w:rsidP="0098125D">
            <w:pPr>
              <w:pStyle w:val="Default"/>
              <w:spacing w:after="120"/>
              <w:jc w:val="center"/>
            </w:pPr>
            <w:r w:rsidRPr="008F6ADE">
              <w:t>mzdár/terapeut</w:t>
            </w:r>
          </w:p>
        </w:tc>
        <w:tc>
          <w:tcPr>
            <w:tcW w:w="4574" w:type="dxa"/>
          </w:tcPr>
          <w:p w:rsidR="00082D1E" w:rsidRPr="008F6ADE" w:rsidRDefault="00082D1E" w:rsidP="0098125D">
            <w:pPr>
              <w:pStyle w:val="Default"/>
              <w:spacing w:after="120"/>
              <w:jc w:val="center"/>
            </w:pPr>
            <w:r w:rsidRPr="008F6ADE">
              <w:t>1</w:t>
            </w:r>
          </w:p>
        </w:tc>
      </w:tr>
      <w:tr w:rsidR="00082D1E" w:rsidRPr="008F6ADE" w:rsidTr="0098125D">
        <w:tc>
          <w:tcPr>
            <w:tcW w:w="4498" w:type="dxa"/>
            <w:shd w:val="clear" w:color="auto" w:fill="B8CCE4"/>
          </w:tcPr>
          <w:p w:rsidR="00082D1E" w:rsidRPr="008F6ADE" w:rsidRDefault="00082D1E" w:rsidP="0098125D">
            <w:pPr>
              <w:pStyle w:val="Default"/>
              <w:spacing w:after="120"/>
              <w:jc w:val="center"/>
            </w:pPr>
            <w:r w:rsidRPr="008F6ADE">
              <w:t>ved. sociálny pracovníci</w:t>
            </w:r>
          </w:p>
        </w:tc>
        <w:tc>
          <w:tcPr>
            <w:tcW w:w="4574" w:type="dxa"/>
          </w:tcPr>
          <w:p w:rsidR="00082D1E" w:rsidRPr="008F6ADE" w:rsidRDefault="00082D1E" w:rsidP="0098125D">
            <w:pPr>
              <w:pStyle w:val="Default"/>
              <w:spacing w:after="120"/>
              <w:jc w:val="center"/>
            </w:pPr>
            <w:r w:rsidRPr="008F6ADE">
              <w:t>2</w:t>
            </w:r>
          </w:p>
        </w:tc>
      </w:tr>
      <w:tr w:rsidR="00082D1E" w:rsidRPr="008F6ADE" w:rsidTr="0098125D">
        <w:tc>
          <w:tcPr>
            <w:tcW w:w="4498" w:type="dxa"/>
            <w:shd w:val="clear" w:color="auto" w:fill="B8CCE4"/>
          </w:tcPr>
          <w:p w:rsidR="00082D1E" w:rsidRPr="008F6ADE" w:rsidRDefault="00082D1E" w:rsidP="0098125D">
            <w:pPr>
              <w:pStyle w:val="Default"/>
              <w:spacing w:after="120"/>
              <w:jc w:val="center"/>
            </w:pPr>
            <w:r w:rsidRPr="008F6ADE">
              <w:t>ved. pedag. pracovník</w:t>
            </w:r>
          </w:p>
        </w:tc>
        <w:tc>
          <w:tcPr>
            <w:tcW w:w="4574" w:type="dxa"/>
          </w:tcPr>
          <w:p w:rsidR="00082D1E" w:rsidRPr="008F6ADE" w:rsidRDefault="00082D1E" w:rsidP="0098125D">
            <w:pPr>
              <w:pStyle w:val="Default"/>
              <w:spacing w:after="120"/>
              <w:jc w:val="center"/>
            </w:pPr>
            <w:r w:rsidRPr="008F6ADE">
              <w:t>1</w:t>
            </w:r>
          </w:p>
        </w:tc>
      </w:tr>
      <w:tr w:rsidR="00082D1E" w:rsidRPr="008F6ADE" w:rsidTr="0098125D">
        <w:tc>
          <w:tcPr>
            <w:tcW w:w="4498" w:type="dxa"/>
            <w:shd w:val="clear" w:color="auto" w:fill="B8CCE4"/>
          </w:tcPr>
          <w:p w:rsidR="00082D1E" w:rsidRPr="008F6ADE" w:rsidRDefault="00082D1E" w:rsidP="0098125D">
            <w:pPr>
              <w:pStyle w:val="Default"/>
              <w:spacing w:after="120"/>
              <w:jc w:val="center"/>
            </w:pPr>
            <w:r w:rsidRPr="008F6ADE">
              <w:t>pedag. –psychól</w:t>
            </w:r>
          </w:p>
        </w:tc>
        <w:tc>
          <w:tcPr>
            <w:tcW w:w="4574" w:type="dxa"/>
          </w:tcPr>
          <w:p w:rsidR="00082D1E" w:rsidRPr="008F6ADE" w:rsidRDefault="00082D1E" w:rsidP="0098125D">
            <w:pPr>
              <w:pStyle w:val="Default"/>
              <w:spacing w:after="120"/>
              <w:jc w:val="center"/>
            </w:pPr>
            <w:r w:rsidRPr="008F6ADE">
              <w:t>1</w:t>
            </w:r>
          </w:p>
        </w:tc>
      </w:tr>
      <w:tr w:rsidR="00082D1E" w:rsidRPr="008F6ADE" w:rsidTr="0098125D">
        <w:tc>
          <w:tcPr>
            <w:tcW w:w="4498" w:type="dxa"/>
            <w:shd w:val="clear" w:color="auto" w:fill="B8CCE4"/>
          </w:tcPr>
          <w:p w:rsidR="00082D1E" w:rsidRPr="008F6ADE" w:rsidRDefault="00082D1E" w:rsidP="0098125D">
            <w:pPr>
              <w:pStyle w:val="Default"/>
              <w:spacing w:after="120"/>
              <w:jc w:val="center"/>
            </w:pPr>
            <w:r w:rsidRPr="008F6ADE">
              <w:t>vychovávateľ</w:t>
            </w:r>
          </w:p>
        </w:tc>
        <w:tc>
          <w:tcPr>
            <w:tcW w:w="4574" w:type="dxa"/>
          </w:tcPr>
          <w:p w:rsidR="00082D1E" w:rsidRPr="008F6ADE" w:rsidRDefault="00082D1E" w:rsidP="0098125D">
            <w:pPr>
              <w:pStyle w:val="Default"/>
              <w:spacing w:after="120"/>
              <w:jc w:val="center"/>
            </w:pPr>
            <w:r w:rsidRPr="008F6ADE">
              <w:t>1(0,4 uv.)</w:t>
            </w:r>
          </w:p>
        </w:tc>
      </w:tr>
      <w:tr w:rsidR="00082D1E" w:rsidRPr="008F6ADE" w:rsidTr="0098125D">
        <w:tc>
          <w:tcPr>
            <w:tcW w:w="4498" w:type="dxa"/>
            <w:shd w:val="clear" w:color="auto" w:fill="B8CCE4"/>
          </w:tcPr>
          <w:p w:rsidR="00082D1E" w:rsidRPr="008F6ADE" w:rsidRDefault="00082D1E" w:rsidP="0098125D">
            <w:pPr>
              <w:pStyle w:val="Default"/>
              <w:spacing w:after="120"/>
              <w:jc w:val="center"/>
            </w:pPr>
            <w:r w:rsidRPr="008F6ADE">
              <w:t>zdravotná sestra</w:t>
            </w:r>
          </w:p>
        </w:tc>
        <w:tc>
          <w:tcPr>
            <w:tcW w:w="4574" w:type="dxa"/>
          </w:tcPr>
          <w:p w:rsidR="00082D1E" w:rsidRPr="008F6ADE" w:rsidRDefault="00082D1E" w:rsidP="0098125D">
            <w:pPr>
              <w:pStyle w:val="Default"/>
              <w:spacing w:after="120"/>
              <w:jc w:val="center"/>
            </w:pPr>
            <w:r w:rsidRPr="008F6ADE">
              <w:t>1</w:t>
            </w:r>
          </w:p>
        </w:tc>
      </w:tr>
      <w:tr w:rsidR="00082D1E" w:rsidRPr="008F6ADE" w:rsidTr="0098125D">
        <w:tc>
          <w:tcPr>
            <w:tcW w:w="4498" w:type="dxa"/>
            <w:shd w:val="clear" w:color="auto" w:fill="B8CCE4"/>
          </w:tcPr>
          <w:p w:rsidR="00082D1E" w:rsidRPr="008F6ADE" w:rsidRDefault="00082D1E" w:rsidP="0098125D">
            <w:pPr>
              <w:pStyle w:val="Default"/>
              <w:spacing w:after="120"/>
              <w:jc w:val="center"/>
            </w:pPr>
            <w:r w:rsidRPr="008F6ADE">
              <w:t>sociálny pracovníci</w:t>
            </w:r>
          </w:p>
        </w:tc>
        <w:tc>
          <w:tcPr>
            <w:tcW w:w="4574" w:type="dxa"/>
          </w:tcPr>
          <w:p w:rsidR="00082D1E" w:rsidRPr="008F6ADE" w:rsidRDefault="00082D1E" w:rsidP="0098125D">
            <w:pPr>
              <w:pStyle w:val="Default"/>
              <w:spacing w:after="120"/>
              <w:jc w:val="center"/>
            </w:pPr>
            <w:r w:rsidRPr="008F6ADE">
              <w:t>4</w:t>
            </w:r>
          </w:p>
        </w:tc>
      </w:tr>
      <w:tr w:rsidR="00082D1E" w:rsidRPr="008F6ADE" w:rsidTr="0098125D">
        <w:tc>
          <w:tcPr>
            <w:tcW w:w="4498" w:type="dxa"/>
            <w:shd w:val="clear" w:color="auto" w:fill="B8CCE4"/>
          </w:tcPr>
          <w:p w:rsidR="00082D1E" w:rsidRPr="008F6ADE" w:rsidRDefault="00082D1E" w:rsidP="0098125D">
            <w:pPr>
              <w:pStyle w:val="Default"/>
              <w:spacing w:after="120"/>
              <w:jc w:val="center"/>
            </w:pPr>
            <w:r w:rsidRPr="008F6ADE">
              <w:t>Psychológ</w:t>
            </w:r>
          </w:p>
        </w:tc>
        <w:tc>
          <w:tcPr>
            <w:tcW w:w="4574" w:type="dxa"/>
          </w:tcPr>
          <w:p w:rsidR="00082D1E" w:rsidRPr="008F6ADE" w:rsidRDefault="00082D1E" w:rsidP="0098125D">
            <w:pPr>
              <w:pStyle w:val="Default"/>
              <w:spacing w:after="120"/>
              <w:jc w:val="center"/>
            </w:pPr>
            <w:r w:rsidRPr="008F6ADE">
              <w:t>2 + 1 (0,2 uv.)</w:t>
            </w:r>
          </w:p>
        </w:tc>
      </w:tr>
      <w:tr w:rsidR="00082D1E" w:rsidRPr="008F6ADE" w:rsidTr="0098125D">
        <w:tc>
          <w:tcPr>
            <w:tcW w:w="4498" w:type="dxa"/>
            <w:shd w:val="clear" w:color="auto" w:fill="B8CCE4"/>
          </w:tcPr>
          <w:p w:rsidR="00082D1E" w:rsidRPr="008F6ADE" w:rsidRDefault="00082D1E" w:rsidP="0098125D">
            <w:pPr>
              <w:pStyle w:val="Default"/>
              <w:spacing w:after="120"/>
              <w:jc w:val="center"/>
            </w:pPr>
            <w:r w:rsidRPr="008F6ADE">
              <w:t>Pedagóg</w:t>
            </w:r>
          </w:p>
        </w:tc>
        <w:tc>
          <w:tcPr>
            <w:tcW w:w="4574" w:type="dxa"/>
          </w:tcPr>
          <w:p w:rsidR="00082D1E" w:rsidRPr="008F6ADE" w:rsidRDefault="00082D1E" w:rsidP="0098125D">
            <w:pPr>
              <w:pStyle w:val="Default"/>
              <w:spacing w:after="120"/>
              <w:jc w:val="center"/>
            </w:pPr>
            <w:r w:rsidRPr="008F6ADE">
              <w:t>1 + 1 (0,4 uv.)</w:t>
            </w:r>
          </w:p>
        </w:tc>
      </w:tr>
      <w:tr w:rsidR="00082D1E" w:rsidRPr="008F6ADE" w:rsidTr="0098125D">
        <w:tc>
          <w:tcPr>
            <w:tcW w:w="4498" w:type="dxa"/>
            <w:shd w:val="clear" w:color="auto" w:fill="B8CCE4"/>
          </w:tcPr>
          <w:p w:rsidR="00082D1E" w:rsidRPr="008F6ADE" w:rsidRDefault="00082D1E" w:rsidP="0098125D">
            <w:pPr>
              <w:pStyle w:val="Default"/>
              <w:spacing w:after="120"/>
              <w:jc w:val="center"/>
            </w:pPr>
            <w:r w:rsidRPr="008F6ADE">
              <w:t>ergoterapeut</w:t>
            </w:r>
          </w:p>
        </w:tc>
        <w:tc>
          <w:tcPr>
            <w:tcW w:w="4574" w:type="dxa"/>
          </w:tcPr>
          <w:p w:rsidR="00082D1E" w:rsidRPr="008F6ADE" w:rsidRDefault="00082D1E" w:rsidP="0098125D">
            <w:pPr>
              <w:pStyle w:val="Default"/>
              <w:spacing w:after="120"/>
              <w:jc w:val="center"/>
            </w:pPr>
            <w:r w:rsidRPr="008F6ADE">
              <w:t>3</w:t>
            </w:r>
          </w:p>
        </w:tc>
      </w:tr>
      <w:tr w:rsidR="00082D1E" w:rsidRPr="008F6ADE" w:rsidTr="0098125D">
        <w:trPr>
          <w:trHeight w:val="260"/>
        </w:trPr>
        <w:tc>
          <w:tcPr>
            <w:tcW w:w="4498" w:type="dxa"/>
            <w:shd w:val="clear" w:color="auto" w:fill="B8CCE4"/>
          </w:tcPr>
          <w:p w:rsidR="00082D1E" w:rsidRPr="008F6ADE" w:rsidRDefault="00082D1E" w:rsidP="0098125D">
            <w:pPr>
              <w:pStyle w:val="Default"/>
              <w:spacing w:after="120"/>
              <w:ind w:left="720"/>
              <w:jc w:val="center"/>
            </w:pPr>
            <w:r w:rsidRPr="008F6ADE">
              <w:t>ergoterapeut/údržbár</w:t>
            </w:r>
          </w:p>
        </w:tc>
        <w:tc>
          <w:tcPr>
            <w:tcW w:w="4574" w:type="dxa"/>
          </w:tcPr>
          <w:p w:rsidR="00082D1E" w:rsidRPr="008F6ADE" w:rsidRDefault="00082D1E" w:rsidP="0098125D">
            <w:pPr>
              <w:pStyle w:val="Default"/>
              <w:spacing w:after="120"/>
              <w:jc w:val="center"/>
            </w:pPr>
            <w:r w:rsidRPr="008F6ADE">
              <w:t>3</w:t>
            </w:r>
          </w:p>
        </w:tc>
      </w:tr>
      <w:tr w:rsidR="00082D1E" w:rsidRPr="008F6ADE" w:rsidTr="0098125D">
        <w:trPr>
          <w:trHeight w:val="300"/>
        </w:trPr>
        <w:tc>
          <w:tcPr>
            <w:tcW w:w="4498" w:type="dxa"/>
            <w:shd w:val="clear" w:color="auto" w:fill="B8CCE4"/>
          </w:tcPr>
          <w:p w:rsidR="00082D1E" w:rsidRPr="008F6ADE" w:rsidRDefault="00082D1E" w:rsidP="0098125D">
            <w:pPr>
              <w:pStyle w:val="Default"/>
              <w:spacing w:after="120"/>
              <w:jc w:val="center"/>
            </w:pPr>
            <w:r w:rsidRPr="008F6ADE">
              <w:t>Spolu</w:t>
            </w:r>
          </w:p>
        </w:tc>
        <w:tc>
          <w:tcPr>
            <w:tcW w:w="4574" w:type="dxa"/>
          </w:tcPr>
          <w:p w:rsidR="00082D1E" w:rsidRPr="008F6ADE" w:rsidRDefault="00082D1E" w:rsidP="0098125D">
            <w:pPr>
              <w:pStyle w:val="Default"/>
              <w:spacing w:after="120"/>
              <w:jc w:val="center"/>
            </w:pPr>
            <w:r w:rsidRPr="008F6ADE">
              <w:t>22</w:t>
            </w:r>
          </w:p>
        </w:tc>
      </w:tr>
    </w:tbl>
    <w:p w:rsidR="00082D1E" w:rsidRPr="008F6ADE" w:rsidRDefault="00082D1E" w:rsidP="00082D1E">
      <w:pPr>
        <w:pStyle w:val="Default"/>
        <w:spacing w:after="120"/>
        <w:jc w:val="both"/>
      </w:pPr>
    </w:p>
    <w:p w:rsidR="00082D1E" w:rsidRPr="008F6ADE" w:rsidRDefault="00082D1E" w:rsidP="00082D1E">
      <w:pPr>
        <w:pStyle w:val="Default"/>
        <w:jc w:val="both"/>
        <w:rPr>
          <w:b/>
        </w:rPr>
      </w:pPr>
      <w:r w:rsidRPr="008F6ADE">
        <w:t xml:space="preserve">Počet prijímateľov sociálnych služieb:      </w:t>
      </w:r>
      <w:r w:rsidRPr="008F6ADE">
        <w:rPr>
          <w:b/>
        </w:rPr>
        <w:t>62</w:t>
      </w:r>
    </w:p>
    <w:p w:rsidR="00082D1E" w:rsidRPr="008F6ADE" w:rsidRDefault="00082D1E" w:rsidP="00082D1E">
      <w:pPr>
        <w:pStyle w:val="Default"/>
        <w:jc w:val="both"/>
      </w:pPr>
    </w:p>
    <w:p w:rsidR="00082D1E" w:rsidRPr="008F6ADE" w:rsidRDefault="00082D1E" w:rsidP="00082D1E">
      <w:pPr>
        <w:pStyle w:val="Standard"/>
        <w:tabs>
          <w:tab w:val="left" w:pos="180"/>
        </w:tabs>
        <w:jc w:val="both"/>
      </w:pPr>
      <w:r w:rsidRPr="008F6ADE">
        <w:rPr>
          <w:b/>
          <w:bCs/>
        </w:rPr>
        <w:t>V priamej starostlivosti</w:t>
      </w:r>
      <w:r w:rsidRPr="008F6ADE">
        <w:t xml:space="preserve"> na pracovisku Žilina pripadá 1 zamestnanec na 3,1 obyvateľa. Na celkový počet zamestnancov pripadá 2,8 obyvateľa.</w:t>
      </w:r>
    </w:p>
    <w:p w:rsidR="00082D1E" w:rsidRPr="008F6ADE" w:rsidRDefault="00082D1E" w:rsidP="00082D1E">
      <w:pPr>
        <w:pStyle w:val="Standard"/>
        <w:tabs>
          <w:tab w:val="left" w:pos="180"/>
        </w:tabs>
        <w:jc w:val="both"/>
        <w:rPr>
          <w:color w:val="000000"/>
        </w:rPr>
      </w:pPr>
      <w:r w:rsidRPr="008F6ADE">
        <w:rPr>
          <w:color w:val="000000"/>
        </w:rPr>
        <w:t xml:space="preserve">Kvalifikačné predpoklady na výkon jednotlivých funkcií sú splnené. </w:t>
      </w:r>
    </w:p>
    <w:p w:rsidR="00082D1E" w:rsidRPr="008F6ADE" w:rsidRDefault="00082D1E" w:rsidP="00082D1E">
      <w:pPr>
        <w:tabs>
          <w:tab w:val="left" w:pos="426"/>
        </w:tabs>
        <w:jc w:val="both"/>
      </w:pPr>
      <w:r w:rsidRPr="008F6ADE">
        <w:t xml:space="preserve">Pre skvalitnenie práce bol v rokoch 2010 – 2012 spracovaný projekt vzdelávania v rámci  Európskeho sociálneho fondu,  ktorý bol zameraný na zlepšenie kvality poskytovania sociálnych služieb so zameraním na rozvoj vzdelávanie a podporu odbornej prípravy zamestnancov. Realizovali sa nasledovné aktivity: PC zručnosti – práca s PC a základy Word a Excel, Zvládanie stresových situácií, Inštruktor sociálnej rehabilitácie, Práca s nezamestnanými v komunitách, Základy manažmentu, Anglický jazyk – základy, Asertívne správanie a argumentovanie, Empatia, Psychiatria, Tréning komunikačných zručností, Supervízia, Neverbálna komunikácia, Vedenie ľudí, Anglický jazyk – v sociálnej sfére, Sociálne poradenstvo, Sociálno-psychologický výcvik  pracovníkov v oblasti práce s ľuďmi a osvojenie si nových poznatkov a zručností pre prácu s klientmi v zariadení sociálnych služieb.  Do budúcnosti sa taktiež plánuje motivovať pracovníkov pre ďalšie vzdelávanie.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339"/>
        <w:gridCol w:w="3039"/>
      </w:tblGrid>
      <w:tr w:rsidR="00082D1E" w:rsidRPr="008F6ADE" w:rsidTr="0098125D">
        <w:tc>
          <w:tcPr>
            <w:tcW w:w="9072" w:type="dxa"/>
            <w:gridSpan w:val="3"/>
            <w:shd w:val="clear" w:color="auto" w:fill="548DD4"/>
          </w:tcPr>
          <w:p w:rsidR="00082D1E" w:rsidRPr="008F6ADE" w:rsidRDefault="00082D1E" w:rsidP="0098125D">
            <w:pPr>
              <w:tabs>
                <w:tab w:val="left" w:pos="426"/>
              </w:tabs>
              <w:jc w:val="center"/>
              <w:rPr>
                <w:b/>
                <w:caps/>
              </w:rPr>
            </w:pPr>
            <w:r w:rsidRPr="008F6ADE">
              <w:rPr>
                <w:b/>
                <w:caps/>
              </w:rPr>
              <w:lastRenderedPageBreak/>
              <w:t>Pracovisko Bytča - Hrabové</w:t>
            </w:r>
          </w:p>
        </w:tc>
      </w:tr>
      <w:tr w:rsidR="00082D1E" w:rsidRPr="008F6ADE" w:rsidTr="0098125D">
        <w:tc>
          <w:tcPr>
            <w:tcW w:w="2694" w:type="dxa"/>
            <w:vMerge w:val="restart"/>
            <w:shd w:val="clear" w:color="auto" w:fill="B8CCE4"/>
          </w:tcPr>
          <w:p w:rsidR="00082D1E" w:rsidRPr="008F6ADE" w:rsidRDefault="00082D1E" w:rsidP="0098125D">
            <w:pPr>
              <w:tabs>
                <w:tab w:val="left" w:pos="426"/>
              </w:tabs>
              <w:jc w:val="center"/>
            </w:pPr>
          </w:p>
          <w:p w:rsidR="00082D1E" w:rsidRPr="008F6ADE" w:rsidRDefault="00082D1E" w:rsidP="0098125D">
            <w:pPr>
              <w:tabs>
                <w:tab w:val="left" w:pos="426"/>
              </w:tabs>
              <w:jc w:val="center"/>
            </w:pPr>
          </w:p>
          <w:p w:rsidR="00082D1E" w:rsidRPr="008F6ADE" w:rsidRDefault="00082D1E" w:rsidP="0098125D">
            <w:pPr>
              <w:tabs>
                <w:tab w:val="left" w:pos="426"/>
              </w:tabs>
              <w:jc w:val="center"/>
            </w:pPr>
            <w:r w:rsidRPr="008F6ADE">
              <w:t>Zdravotný úsek</w:t>
            </w:r>
          </w:p>
        </w:tc>
        <w:tc>
          <w:tcPr>
            <w:tcW w:w="3339" w:type="dxa"/>
          </w:tcPr>
          <w:p w:rsidR="00082D1E" w:rsidRPr="008F6ADE" w:rsidRDefault="00082D1E" w:rsidP="0098125D">
            <w:pPr>
              <w:tabs>
                <w:tab w:val="left" w:pos="426"/>
              </w:tabs>
              <w:jc w:val="center"/>
            </w:pPr>
            <w:r w:rsidRPr="008F6ADE">
              <w:t>referent výkonu opatrovateľské služby</w:t>
            </w:r>
          </w:p>
        </w:tc>
        <w:tc>
          <w:tcPr>
            <w:tcW w:w="3039" w:type="dxa"/>
          </w:tcPr>
          <w:p w:rsidR="00082D1E" w:rsidRPr="008F6ADE" w:rsidRDefault="00082D1E" w:rsidP="0098125D">
            <w:pPr>
              <w:tabs>
                <w:tab w:val="left" w:pos="426"/>
              </w:tabs>
              <w:jc w:val="center"/>
            </w:pPr>
            <w:r w:rsidRPr="008F6ADE">
              <w:t>1</w:t>
            </w:r>
          </w:p>
        </w:tc>
      </w:tr>
      <w:tr w:rsidR="00082D1E" w:rsidRPr="008F6ADE" w:rsidTr="0098125D">
        <w:tc>
          <w:tcPr>
            <w:tcW w:w="2694" w:type="dxa"/>
            <w:vMerge/>
            <w:shd w:val="clear" w:color="auto" w:fill="B8CCE4"/>
          </w:tcPr>
          <w:p w:rsidR="00082D1E" w:rsidRPr="008F6ADE" w:rsidRDefault="00082D1E" w:rsidP="0098125D">
            <w:pPr>
              <w:tabs>
                <w:tab w:val="left" w:pos="426"/>
              </w:tabs>
            </w:pPr>
          </w:p>
        </w:tc>
        <w:tc>
          <w:tcPr>
            <w:tcW w:w="3339" w:type="dxa"/>
          </w:tcPr>
          <w:p w:rsidR="00082D1E" w:rsidRPr="008F6ADE" w:rsidRDefault="00082D1E" w:rsidP="0098125D">
            <w:pPr>
              <w:tabs>
                <w:tab w:val="left" w:pos="426"/>
              </w:tabs>
              <w:jc w:val="center"/>
            </w:pPr>
            <w:r w:rsidRPr="008F6ADE">
              <w:t>sestra</w:t>
            </w:r>
          </w:p>
        </w:tc>
        <w:tc>
          <w:tcPr>
            <w:tcW w:w="3039" w:type="dxa"/>
          </w:tcPr>
          <w:p w:rsidR="00082D1E" w:rsidRPr="008F6ADE" w:rsidRDefault="00082D1E" w:rsidP="0098125D">
            <w:pPr>
              <w:tabs>
                <w:tab w:val="left" w:pos="426"/>
              </w:tabs>
              <w:jc w:val="center"/>
            </w:pPr>
            <w:r w:rsidRPr="008F6ADE">
              <w:t>3</w:t>
            </w:r>
          </w:p>
        </w:tc>
      </w:tr>
      <w:tr w:rsidR="00082D1E" w:rsidRPr="008F6ADE" w:rsidTr="0098125D">
        <w:tc>
          <w:tcPr>
            <w:tcW w:w="2694" w:type="dxa"/>
            <w:vMerge/>
            <w:shd w:val="clear" w:color="auto" w:fill="B8CCE4"/>
          </w:tcPr>
          <w:p w:rsidR="00082D1E" w:rsidRPr="008F6ADE" w:rsidRDefault="00082D1E" w:rsidP="0098125D">
            <w:pPr>
              <w:tabs>
                <w:tab w:val="left" w:pos="426"/>
              </w:tabs>
            </w:pPr>
          </w:p>
        </w:tc>
        <w:tc>
          <w:tcPr>
            <w:tcW w:w="3339" w:type="dxa"/>
          </w:tcPr>
          <w:p w:rsidR="00082D1E" w:rsidRPr="008F6ADE" w:rsidRDefault="00082D1E" w:rsidP="0098125D">
            <w:pPr>
              <w:tabs>
                <w:tab w:val="left" w:pos="426"/>
              </w:tabs>
              <w:jc w:val="center"/>
            </w:pPr>
            <w:r w:rsidRPr="008F6ADE">
              <w:t>zdravotnícky asistent</w:t>
            </w:r>
          </w:p>
        </w:tc>
        <w:tc>
          <w:tcPr>
            <w:tcW w:w="3039" w:type="dxa"/>
          </w:tcPr>
          <w:p w:rsidR="00082D1E" w:rsidRPr="008F6ADE" w:rsidRDefault="00082D1E" w:rsidP="0098125D">
            <w:pPr>
              <w:tabs>
                <w:tab w:val="left" w:pos="426"/>
              </w:tabs>
              <w:jc w:val="center"/>
            </w:pPr>
            <w:r w:rsidRPr="008F6ADE">
              <w:t>2</w:t>
            </w:r>
          </w:p>
        </w:tc>
      </w:tr>
      <w:tr w:rsidR="00082D1E" w:rsidRPr="008F6ADE" w:rsidTr="0098125D">
        <w:tc>
          <w:tcPr>
            <w:tcW w:w="2694" w:type="dxa"/>
            <w:vMerge/>
            <w:shd w:val="clear" w:color="auto" w:fill="B8CCE4"/>
          </w:tcPr>
          <w:p w:rsidR="00082D1E" w:rsidRPr="008F6ADE" w:rsidRDefault="00082D1E" w:rsidP="0098125D">
            <w:pPr>
              <w:tabs>
                <w:tab w:val="left" w:pos="426"/>
              </w:tabs>
            </w:pPr>
          </w:p>
        </w:tc>
        <w:tc>
          <w:tcPr>
            <w:tcW w:w="3339" w:type="dxa"/>
          </w:tcPr>
          <w:p w:rsidR="00082D1E" w:rsidRPr="008F6ADE" w:rsidRDefault="00082D1E" w:rsidP="0098125D">
            <w:pPr>
              <w:tabs>
                <w:tab w:val="left" w:pos="426"/>
              </w:tabs>
              <w:jc w:val="center"/>
            </w:pPr>
            <w:r w:rsidRPr="008F6ADE">
              <w:t>opatrovateľka</w:t>
            </w:r>
          </w:p>
        </w:tc>
        <w:tc>
          <w:tcPr>
            <w:tcW w:w="3039" w:type="dxa"/>
          </w:tcPr>
          <w:p w:rsidR="00082D1E" w:rsidRPr="008F6ADE" w:rsidRDefault="00082D1E" w:rsidP="0098125D">
            <w:pPr>
              <w:tabs>
                <w:tab w:val="left" w:pos="426"/>
              </w:tabs>
              <w:jc w:val="center"/>
            </w:pPr>
            <w:r w:rsidRPr="008F6ADE">
              <w:t>6</w:t>
            </w:r>
          </w:p>
        </w:tc>
      </w:tr>
      <w:tr w:rsidR="00082D1E" w:rsidRPr="008F6ADE" w:rsidTr="0098125D">
        <w:tc>
          <w:tcPr>
            <w:tcW w:w="2694" w:type="dxa"/>
            <w:vMerge w:val="restart"/>
            <w:shd w:val="clear" w:color="auto" w:fill="B8CCE4"/>
          </w:tcPr>
          <w:p w:rsidR="00082D1E" w:rsidRPr="008F6ADE" w:rsidRDefault="00082D1E" w:rsidP="0098125D">
            <w:pPr>
              <w:tabs>
                <w:tab w:val="left" w:pos="426"/>
              </w:tabs>
            </w:pPr>
          </w:p>
          <w:p w:rsidR="00082D1E" w:rsidRPr="008F6ADE" w:rsidRDefault="00082D1E" w:rsidP="0098125D">
            <w:pPr>
              <w:tabs>
                <w:tab w:val="left" w:pos="426"/>
              </w:tabs>
              <w:jc w:val="center"/>
            </w:pPr>
            <w:r w:rsidRPr="008F6ADE">
              <w:t>Stravovacia prevádzka</w:t>
            </w:r>
          </w:p>
        </w:tc>
        <w:tc>
          <w:tcPr>
            <w:tcW w:w="3339" w:type="dxa"/>
          </w:tcPr>
          <w:p w:rsidR="00082D1E" w:rsidRPr="008F6ADE" w:rsidRDefault="00082D1E" w:rsidP="0098125D">
            <w:pPr>
              <w:tabs>
                <w:tab w:val="left" w:pos="426"/>
              </w:tabs>
              <w:jc w:val="center"/>
            </w:pPr>
            <w:r w:rsidRPr="008F6ADE">
              <w:t>vedúca SP</w:t>
            </w:r>
          </w:p>
        </w:tc>
        <w:tc>
          <w:tcPr>
            <w:tcW w:w="3039" w:type="dxa"/>
          </w:tcPr>
          <w:p w:rsidR="00082D1E" w:rsidRPr="008F6ADE" w:rsidRDefault="00082D1E" w:rsidP="0098125D">
            <w:pPr>
              <w:tabs>
                <w:tab w:val="left" w:pos="426"/>
              </w:tabs>
              <w:jc w:val="center"/>
            </w:pPr>
            <w:r w:rsidRPr="008F6ADE">
              <w:t>1</w:t>
            </w:r>
          </w:p>
        </w:tc>
      </w:tr>
      <w:tr w:rsidR="00082D1E" w:rsidRPr="008F6ADE" w:rsidTr="0098125D">
        <w:tc>
          <w:tcPr>
            <w:tcW w:w="2694" w:type="dxa"/>
            <w:vMerge/>
            <w:shd w:val="clear" w:color="auto" w:fill="B8CCE4"/>
          </w:tcPr>
          <w:p w:rsidR="00082D1E" w:rsidRPr="008F6ADE" w:rsidRDefault="00082D1E" w:rsidP="0098125D">
            <w:pPr>
              <w:tabs>
                <w:tab w:val="left" w:pos="426"/>
              </w:tabs>
            </w:pPr>
          </w:p>
        </w:tc>
        <w:tc>
          <w:tcPr>
            <w:tcW w:w="3339" w:type="dxa"/>
          </w:tcPr>
          <w:p w:rsidR="00082D1E" w:rsidRPr="008F6ADE" w:rsidRDefault="00082D1E" w:rsidP="0098125D">
            <w:pPr>
              <w:tabs>
                <w:tab w:val="left" w:pos="426"/>
              </w:tabs>
              <w:jc w:val="center"/>
            </w:pPr>
            <w:r w:rsidRPr="008F6ADE">
              <w:t>kuchárka</w:t>
            </w:r>
          </w:p>
        </w:tc>
        <w:tc>
          <w:tcPr>
            <w:tcW w:w="3039" w:type="dxa"/>
          </w:tcPr>
          <w:p w:rsidR="00082D1E" w:rsidRPr="008F6ADE" w:rsidRDefault="00082D1E" w:rsidP="0098125D">
            <w:pPr>
              <w:tabs>
                <w:tab w:val="left" w:pos="426"/>
              </w:tabs>
              <w:jc w:val="center"/>
            </w:pPr>
            <w:r w:rsidRPr="008F6ADE">
              <w:t>3</w:t>
            </w:r>
          </w:p>
        </w:tc>
      </w:tr>
      <w:tr w:rsidR="00082D1E" w:rsidRPr="008F6ADE" w:rsidTr="0098125D">
        <w:tc>
          <w:tcPr>
            <w:tcW w:w="2694" w:type="dxa"/>
            <w:vMerge w:val="restart"/>
            <w:shd w:val="clear" w:color="auto" w:fill="B8CCE4"/>
          </w:tcPr>
          <w:p w:rsidR="00082D1E" w:rsidRPr="008F6ADE" w:rsidRDefault="00082D1E" w:rsidP="0098125D">
            <w:pPr>
              <w:tabs>
                <w:tab w:val="left" w:pos="426"/>
              </w:tabs>
              <w:jc w:val="center"/>
            </w:pPr>
          </w:p>
          <w:p w:rsidR="00082D1E" w:rsidRPr="008F6ADE" w:rsidRDefault="00082D1E" w:rsidP="0098125D">
            <w:pPr>
              <w:tabs>
                <w:tab w:val="left" w:pos="426"/>
              </w:tabs>
              <w:jc w:val="center"/>
            </w:pPr>
          </w:p>
          <w:p w:rsidR="00082D1E" w:rsidRPr="008F6ADE" w:rsidRDefault="00082D1E" w:rsidP="0098125D">
            <w:pPr>
              <w:tabs>
                <w:tab w:val="left" w:pos="426"/>
              </w:tabs>
              <w:jc w:val="center"/>
            </w:pPr>
            <w:r w:rsidRPr="008F6ADE">
              <w:t>Sociálno-prevádzkový úsek</w:t>
            </w:r>
          </w:p>
        </w:tc>
        <w:tc>
          <w:tcPr>
            <w:tcW w:w="3339" w:type="dxa"/>
          </w:tcPr>
          <w:p w:rsidR="00082D1E" w:rsidRPr="008F6ADE" w:rsidRDefault="00082D1E" w:rsidP="0098125D">
            <w:pPr>
              <w:tabs>
                <w:tab w:val="left" w:pos="426"/>
              </w:tabs>
              <w:jc w:val="center"/>
            </w:pPr>
            <w:r w:rsidRPr="008F6ADE">
              <w:t>sociálno-ekonomická pracovníčka</w:t>
            </w:r>
          </w:p>
        </w:tc>
        <w:tc>
          <w:tcPr>
            <w:tcW w:w="3039" w:type="dxa"/>
          </w:tcPr>
          <w:p w:rsidR="00082D1E" w:rsidRPr="008F6ADE" w:rsidRDefault="00082D1E" w:rsidP="0098125D">
            <w:pPr>
              <w:tabs>
                <w:tab w:val="left" w:pos="426"/>
              </w:tabs>
              <w:jc w:val="center"/>
            </w:pPr>
            <w:r w:rsidRPr="008F6ADE">
              <w:t>1</w:t>
            </w:r>
          </w:p>
        </w:tc>
      </w:tr>
      <w:tr w:rsidR="00082D1E" w:rsidRPr="008F6ADE" w:rsidTr="0098125D">
        <w:tc>
          <w:tcPr>
            <w:tcW w:w="2694" w:type="dxa"/>
            <w:vMerge/>
            <w:shd w:val="clear" w:color="auto" w:fill="B8CCE4"/>
          </w:tcPr>
          <w:p w:rsidR="00082D1E" w:rsidRPr="008F6ADE" w:rsidRDefault="00082D1E" w:rsidP="0098125D">
            <w:pPr>
              <w:tabs>
                <w:tab w:val="left" w:pos="426"/>
              </w:tabs>
            </w:pPr>
          </w:p>
        </w:tc>
        <w:tc>
          <w:tcPr>
            <w:tcW w:w="3339" w:type="dxa"/>
          </w:tcPr>
          <w:p w:rsidR="00082D1E" w:rsidRPr="008F6ADE" w:rsidRDefault="00082D1E" w:rsidP="0098125D">
            <w:pPr>
              <w:tabs>
                <w:tab w:val="left" w:pos="426"/>
              </w:tabs>
              <w:jc w:val="center"/>
            </w:pPr>
            <w:r w:rsidRPr="008F6ADE">
              <w:t>sociálna pracovníčka</w:t>
            </w:r>
          </w:p>
        </w:tc>
        <w:tc>
          <w:tcPr>
            <w:tcW w:w="3039" w:type="dxa"/>
          </w:tcPr>
          <w:p w:rsidR="00082D1E" w:rsidRPr="008F6ADE" w:rsidRDefault="00082D1E" w:rsidP="0098125D">
            <w:pPr>
              <w:tabs>
                <w:tab w:val="left" w:pos="426"/>
              </w:tabs>
              <w:jc w:val="center"/>
            </w:pPr>
            <w:r w:rsidRPr="008F6ADE">
              <w:t>1</w:t>
            </w:r>
          </w:p>
        </w:tc>
      </w:tr>
      <w:tr w:rsidR="00082D1E" w:rsidRPr="008F6ADE" w:rsidTr="0098125D">
        <w:tc>
          <w:tcPr>
            <w:tcW w:w="2694" w:type="dxa"/>
            <w:vMerge/>
            <w:shd w:val="clear" w:color="auto" w:fill="B8CCE4"/>
          </w:tcPr>
          <w:p w:rsidR="00082D1E" w:rsidRPr="008F6ADE" w:rsidRDefault="00082D1E" w:rsidP="0098125D">
            <w:pPr>
              <w:tabs>
                <w:tab w:val="left" w:pos="426"/>
              </w:tabs>
            </w:pPr>
          </w:p>
        </w:tc>
        <w:tc>
          <w:tcPr>
            <w:tcW w:w="3339" w:type="dxa"/>
          </w:tcPr>
          <w:p w:rsidR="00082D1E" w:rsidRPr="008F6ADE" w:rsidRDefault="00082D1E" w:rsidP="0098125D">
            <w:pPr>
              <w:tabs>
                <w:tab w:val="left" w:pos="426"/>
              </w:tabs>
              <w:jc w:val="center"/>
            </w:pPr>
            <w:r w:rsidRPr="008F6ADE">
              <w:t>vodič, údržbár, kurič</w:t>
            </w:r>
          </w:p>
        </w:tc>
        <w:tc>
          <w:tcPr>
            <w:tcW w:w="3039" w:type="dxa"/>
          </w:tcPr>
          <w:p w:rsidR="00082D1E" w:rsidRPr="008F6ADE" w:rsidRDefault="00082D1E" w:rsidP="0098125D">
            <w:pPr>
              <w:tabs>
                <w:tab w:val="left" w:pos="426"/>
              </w:tabs>
              <w:jc w:val="center"/>
            </w:pPr>
            <w:r w:rsidRPr="008F6ADE">
              <w:t>1</w:t>
            </w:r>
          </w:p>
        </w:tc>
      </w:tr>
      <w:tr w:rsidR="00082D1E" w:rsidRPr="008F6ADE" w:rsidTr="0098125D">
        <w:tc>
          <w:tcPr>
            <w:tcW w:w="2694" w:type="dxa"/>
            <w:vMerge/>
            <w:shd w:val="clear" w:color="auto" w:fill="B8CCE4"/>
          </w:tcPr>
          <w:p w:rsidR="00082D1E" w:rsidRPr="008F6ADE" w:rsidRDefault="00082D1E" w:rsidP="0098125D">
            <w:pPr>
              <w:tabs>
                <w:tab w:val="left" w:pos="426"/>
              </w:tabs>
            </w:pPr>
          </w:p>
        </w:tc>
        <w:tc>
          <w:tcPr>
            <w:tcW w:w="3339" w:type="dxa"/>
          </w:tcPr>
          <w:p w:rsidR="00082D1E" w:rsidRPr="008F6ADE" w:rsidRDefault="00082D1E" w:rsidP="0098125D">
            <w:pPr>
              <w:tabs>
                <w:tab w:val="left" w:pos="426"/>
              </w:tabs>
              <w:jc w:val="center"/>
            </w:pPr>
            <w:r w:rsidRPr="008F6ADE">
              <w:t>pracovník v práčovni</w:t>
            </w:r>
          </w:p>
        </w:tc>
        <w:tc>
          <w:tcPr>
            <w:tcW w:w="3039" w:type="dxa"/>
          </w:tcPr>
          <w:p w:rsidR="00082D1E" w:rsidRPr="008F6ADE" w:rsidRDefault="00082D1E" w:rsidP="0098125D">
            <w:pPr>
              <w:tabs>
                <w:tab w:val="left" w:pos="426"/>
              </w:tabs>
              <w:jc w:val="center"/>
            </w:pPr>
            <w:r w:rsidRPr="008F6ADE">
              <w:t>1</w:t>
            </w:r>
          </w:p>
        </w:tc>
      </w:tr>
      <w:tr w:rsidR="00082D1E" w:rsidRPr="008F6ADE" w:rsidTr="0098125D">
        <w:tc>
          <w:tcPr>
            <w:tcW w:w="2694" w:type="dxa"/>
            <w:vMerge/>
            <w:shd w:val="clear" w:color="auto" w:fill="B8CCE4"/>
          </w:tcPr>
          <w:p w:rsidR="00082D1E" w:rsidRPr="008F6ADE" w:rsidRDefault="00082D1E" w:rsidP="0098125D">
            <w:pPr>
              <w:tabs>
                <w:tab w:val="left" w:pos="426"/>
              </w:tabs>
            </w:pPr>
          </w:p>
        </w:tc>
        <w:tc>
          <w:tcPr>
            <w:tcW w:w="3339" w:type="dxa"/>
          </w:tcPr>
          <w:p w:rsidR="00082D1E" w:rsidRPr="008F6ADE" w:rsidRDefault="00082D1E" w:rsidP="0098125D">
            <w:pPr>
              <w:tabs>
                <w:tab w:val="left" w:pos="426"/>
              </w:tabs>
              <w:jc w:val="center"/>
            </w:pPr>
            <w:r w:rsidRPr="008F6ADE">
              <w:t>upratovačka</w:t>
            </w:r>
          </w:p>
        </w:tc>
        <w:tc>
          <w:tcPr>
            <w:tcW w:w="3039" w:type="dxa"/>
          </w:tcPr>
          <w:p w:rsidR="00082D1E" w:rsidRPr="008F6ADE" w:rsidRDefault="00082D1E" w:rsidP="0098125D">
            <w:pPr>
              <w:tabs>
                <w:tab w:val="left" w:pos="426"/>
              </w:tabs>
              <w:jc w:val="center"/>
            </w:pPr>
            <w:r w:rsidRPr="008F6ADE">
              <w:t>2</w:t>
            </w:r>
          </w:p>
        </w:tc>
      </w:tr>
      <w:tr w:rsidR="00082D1E" w:rsidRPr="008F6ADE" w:rsidTr="0098125D">
        <w:tc>
          <w:tcPr>
            <w:tcW w:w="2694" w:type="dxa"/>
            <w:shd w:val="clear" w:color="auto" w:fill="B8CCE4"/>
          </w:tcPr>
          <w:p w:rsidR="00082D1E" w:rsidRPr="008F6ADE" w:rsidRDefault="00082D1E" w:rsidP="0098125D">
            <w:pPr>
              <w:tabs>
                <w:tab w:val="left" w:pos="426"/>
              </w:tabs>
              <w:jc w:val="center"/>
            </w:pPr>
            <w:r w:rsidRPr="008F6ADE">
              <w:t>spolu</w:t>
            </w:r>
          </w:p>
        </w:tc>
        <w:tc>
          <w:tcPr>
            <w:tcW w:w="3339" w:type="dxa"/>
          </w:tcPr>
          <w:p w:rsidR="00082D1E" w:rsidRPr="008F6ADE" w:rsidRDefault="00082D1E" w:rsidP="0098125D">
            <w:pPr>
              <w:tabs>
                <w:tab w:val="left" w:pos="426"/>
              </w:tabs>
              <w:jc w:val="center"/>
            </w:pPr>
          </w:p>
        </w:tc>
        <w:tc>
          <w:tcPr>
            <w:tcW w:w="3039" w:type="dxa"/>
          </w:tcPr>
          <w:p w:rsidR="00082D1E" w:rsidRPr="008F6ADE" w:rsidRDefault="00082D1E" w:rsidP="0098125D">
            <w:pPr>
              <w:tabs>
                <w:tab w:val="left" w:pos="426"/>
              </w:tabs>
              <w:jc w:val="center"/>
            </w:pPr>
            <w:r w:rsidRPr="008F6ADE">
              <w:t>22</w:t>
            </w:r>
          </w:p>
        </w:tc>
      </w:tr>
    </w:tbl>
    <w:p w:rsidR="00082D1E" w:rsidRPr="008F6ADE" w:rsidRDefault="00082D1E" w:rsidP="00082D1E">
      <w:pPr>
        <w:pStyle w:val="Default"/>
        <w:jc w:val="both"/>
      </w:pPr>
    </w:p>
    <w:p w:rsidR="00082D1E" w:rsidRPr="008F6ADE" w:rsidRDefault="00082D1E" w:rsidP="00082D1E">
      <w:pPr>
        <w:pStyle w:val="Default"/>
        <w:jc w:val="both"/>
        <w:rPr>
          <w:b/>
        </w:rPr>
      </w:pPr>
      <w:r w:rsidRPr="008F6ADE">
        <w:t xml:space="preserve">Počet prijímateľov sociálnych služieb:      </w:t>
      </w:r>
      <w:r w:rsidRPr="008F6ADE">
        <w:rPr>
          <w:b/>
        </w:rPr>
        <w:t>28</w:t>
      </w:r>
    </w:p>
    <w:p w:rsidR="00082D1E" w:rsidRPr="008F6ADE" w:rsidRDefault="00082D1E" w:rsidP="00082D1E">
      <w:pPr>
        <w:tabs>
          <w:tab w:val="left" w:pos="426"/>
        </w:tabs>
        <w:rPr>
          <w:b/>
        </w:rPr>
      </w:pPr>
    </w:p>
    <w:p w:rsidR="00082D1E" w:rsidRPr="008F6ADE" w:rsidRDefault="00082D1E" w:rsidP="00082D1E">
      <w:pPr>
        <w:pStyle w:val="Standard"/>
        <w:tabs>
          <w:tab w:val="left" w:pos="180"/>
        </w:tabs>
        <w:jc w:val="both"/>
      </w:pPr>
      <w:r w:rsidRPr="008F6ADE">
        <w:rPr>
          <w:b/>
          <w:bCs/>
        </w:rPr>
        <w:t>V priamej starostlivosti</w:t>
      </w:r>
      <w:r w:rsidRPr="008F6ADE">
        <w:t xml:space="preserve"> na pracovisku Bytča-Hrabové pripadá 1 zamestnanec na 2,2 klienta. Na celkový počet zamestnancov pripadá 1,3 klienta.</w:t>
      </w:r>
    </w:p>
    <w:p w:rsidR="00082D1E" w:rsidRPr="008F6ADE" w:rsidRDefault="00082D1E" w:rsidP="00082D1E">
      <w:pPr>
        <w:pStyle w:val="Standard"/>
        <w:tabs>
          <w:tab w:val="left" w:pos="180"/>
        </w:tabs>
        <w:jc w:val="both"/>
        <w:rPr>
          <w:color w:val="000000"/>
        </w:rPr>
      </w:pPr>
      <w:r w:rsidRPr="008F6ADE">
        <w:rPr>
          <w:color w:val="000000"/>
        </w:rPr>
        <w:t>Všetci zamestnanci spĺňajú kvalifikačné predpoklady na výkon svojej funkcie. V roku 2014 ukončila soc. pracovníčka II. stupeň VŠ v odbore sociálna práca, na  zdravotnom úseku si svoju kvalifikáciu zvyšujú 2 opatrovateľky.</w:t>
      </w:r>
    </w:p>
    <w:p w:rsidR="00082D1E" w:rsidRDefault="00082D1E" w:rsidP="00082D1E">
      <w:pPr>
        <w:tabs>
          <w:tab w:val="left" w:pos="426"/>
        </w:tabs>
        <w:rPr>
          <w:b/>
        </w:rPr>
      </w:pPr>
    </w:p>
    <w:p w:rsidR="00082D1E" w:rsidRPr="008F6ADE" w:rsidRDefault="00082D1E" w:rsidP="00082D1E">
      <w:pPr>
        <w:tabs>
          <w:tab w:val="left" w:pos="426"/>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82D1E" w:rsidRPr="008F6ADE" w:rsidTr="0098125D">
        <w:tc>
          <w:tcPr>
            <w:tcW w:w="9104" w:type="dxa"/>
            <w:shd w:val="clear" w:color="auto" w:fill="548DD4"/>
          </w:tcPr>
          <w:p w:rsidR="00082D1E" w:rsidRPr="008F6ADE" w:rsidRDefault="00082D1E" w:rsidP="0098125D">
            <w:pPr>
              <w:tabs>
                <w:tab w:val="left" w:pos="426"/>
              </w:tabs>
              <w:rPr>
                <w:b/>
                <w:caps/>
                <w:sz w:val="28"/>
                <w:szCs w:val="28"/>
              </w:rPr>
            </w:pPr>
            <w:r w:rsidRPr="008F6ADE">
              <w:rPr>
                <w:b/>
                <w:caps/>
                <w:sz w:val="28"/>
                <w:szCs w:val="28"/>
              </w:rPr>
              <w:t xml:space="preserve">    5.     Poskytovanie sociálnych služieb</w:t>
            </w:r>
          </w:p>
        </w:tc>
      </w:tr>
    </w:tbl>
    <w:p w:rsidR="00082D1E" w:rsidRPr="008F6ADE" w:rsidRDefault="00082D1E" w:rsidP="00082D1E">
      <w:pPr>
        <w:tabs>
          <w:tab w:val="left" w:pos="426"/>
        </w:tabs>
        <w:rPr>
          <w:b/>
        </w:rPr>
      </w:pPr>
    </w:p>
    <w:p w:rsidR="00082D1E" w:rsidRPr="008F6ADE" w:rsidRDefault="00082D1E" w:rsidP="00082D1E">
      <w:pPr>
        <w:jc w:val="both"/>
      </w:pPr>
      <w:r w:rsidRPr="008F6ADE">
        <w:t>Dôraz kladieme na kvalitnú  a rôznorodú ponuku aktivít, ktoré  vychádzajú z našich skúseností a sú fragmentom uceleného terapeutického prístupu. Orientácia na zážitok, skúsenosť a vytváranie dobrých pocitov z vlastnej realizácie je najdlhšie uchovaný a najintenzívnejšie pôsobiaci spôsob rozvoja osobnosti.</w:t>
      </w:r>
    </w:p>
    <w:p w:rsidR="00082D1E" w:rsidRPr="008F6ADE" w:rsidRDefault="00082D1E" w:rsidP="00082D1E">
      <w:pPr>
        <w:pStyle w:val="Default"/>
        <w:jc w:val="both"/>
      </w:pPr>
    </w:p>
    <w:p w:rsidR="00082D1E" w:rsidRPr="008F6ADE" w:rsidRDefault="00082D1E" w:rsidP="00082D1E">
      <w:pPr>
        <w:pStyle w:val="Default"/>
        <w:jc w:val="both"/>
      </w:pPr>
      <w:r w:rsidRPr="008F6ADE">
        <w:t>Terapeutické aktivity sa vykonávajú ako:</w:t>
      </w:r>
    </w:p>
    <w:p w:rsidR="00082D1E" w:rsidRPr="008F6ADE" w:rsidRDefault="00082D1E" w:rsidP="00082D1E">
      <w:pPr>
        <w:pStyle w:val="Default"/>
        <w:numPr>
          <w:ilvl w:val="0"/>
          <w:numId w:val="7"/>
        </w:numPr>
        <w:jc w:val="both"/>
      </w:pPr>
      <w:r w:rsidRPr="008F6ADE">
        <w:t xml:space="preserve"> individuálna terapia </w:t>
      </w:r>
    </w:p>
    <w:p w:rsidR="00082D1E" w:rsidRPr="008F6ADE" w:rsidRDefault="00082D1E" w:rsidP="00082D1E">
      <w:pPr>
        <w:pStyle w:val="Default"/>
        <w:numPr>
          <w:ilvl w:val="0"/>
          <w:numId w:val="7"/>
        </w:numPr>
        <w:jc w:val="both"/>
      </w:pPr>
      <w:r w:rsidRPr="008F6ADE">
        <w:t xml:space="preserve"> skupinová terapia </w:t>
      </w:r>
    </w:p>
    <w:p w:rsidR="00082D1E" w:rsidRPr="008F6ADE" w:rsidRDefault="00082D1E" w:rsidP="00082D1E">
      <w:pPr>
        <w:pStyle w:val="Default"/>
        <w:numPr>
          <w:ilvl w:val="0"/>
          <w:numId w:val="7"/>
        </w:numPr>
        <w:jc w:val="both"/>
      </w:pPr>
      <w:r w:rsidRPr="008F6ADE">
        <w:t xml:space="preserve"> rodinná terapia </w:t>
      </w:r>
    </w:p>
    <w:p w:rsidR="00082D1E" w:rsidRPr="008F6ADE" w:rsidRDefault="00082D1E" w:rsidP="00082D1E">
      <w:pPr>
        <w:pStyle w:val="Default"/>
        <w:ind w:left="720"/>
        <w:jc w:val="both"/>
      </w:pPr>
    </w:p>
    <w:p w:rsidR="00082D1E" w:rsidRPr="008F6ADE" w:rsidRDefault="00082D1E" w:rsidP="00082D1E">
      <w:pPr>
        <w:pStyle w:val="Default"/>
        <w:jc w:val="both"/>
      </w:pPr>
      <w:r w:rsidRPr="008F6ADE">
        <w:t xml:space="preserve">Súčasťou práce je aj krízová intervencia, ktorá je poskytovaná v rámci prvého kontaktu so žiadateľmi o poskytovanie sociálnych služieb a tiež žiadateľom o umiestnenie v KS. Krízová intervencia sa poskytuje aj v rámci ambulantných poradenských služieb, ktoré poskytujeme. </w:t>
      </w:r>
    </w:p>
    <w:p w:rsidR="00082D1E" w:rsidRPr="008F6ADE" w:rsidRDefault="00082D1E" w:rsidP="00082D1E">
      <w:pPr>
        <w:jc w:val="both"/>
      </w:pPr>
      <w:r w:rsidRPr="008F6ADE">
        <w:t>Odborní pracovníci zariadenia poskytujú rôzne formy poradenstva a taktiež sociálnu asistenciu.</w:t>
      </w:r>
    </w:p>
    <w:p w:rsidR="00082D1E" w:rsidRPr="008F6ADE" w:rsidRDefault="00082D1E" w:rsidP="00082D1E">
      <w:pPr>
        <w:pStyle w:val="Default"/>
        <w:jc w:val="both"/>
      </w:pPr>
    </w:p>
    <w:p w:rsidR="00082D1E" w:rsidRPr="008F6ADE" w:rsidRDefault="00082D1E" w:rsidP="00082D1E">
      <w:pPr>
        <w:pStyle w:val="Default"/>
        <w:jc w:val="both"/>
      </w:pPr>
      <w:r w:rsidRPr="008F6ADE">
        <w:t>K ponuke terapií, ktoré sú klientom indikované, patrí:</w:t>
      </w:r>
    </w:p>
    <w:p w:rsidR="00082D1E" w:rsidRPr="008F6ADE" w:rsidRDefault="00082D1E" w:rsidP="00082D1E">
      <w:pPr>
        <w:pStyle w:val="Normlnywebov"/>
        <w:numPr>
          <w:ilvl w:val="0"/>
          <w:numId w:val="8"/>
        </w:numPr>
        <w:spacing w:before="0" w:beforeAutospacing="0" w:after="0" w:afterAutospacing="0"/>
        <w:jc w:val="both"/>
        <w:rPr>
          <w:lang w:val="sk-SK"/>
        </w:rPr>
      </w:pPr>
      <w:r w:rsidRPr="008F6ADE">
        <w:rPr>
          <w:lang w:val="sk-SK"/>
        </w:rPr>
        <w:t xml:space="preserve">aromaterapia </w:t>
      </w:r>
    </w:p>
    <w:p w:rsidR="00082D1E" w:rsidRPr="008F6ADE" w:rsidRDefault="00082D1E" w:rsidP="00082D1E">
      <w:pPr>
        <w:pStyle w:val="Odsekzoznamu"/>
        <w:numPr>
          <w:ilvl w:val="0"/>
          <w:numId w:val="8"/>
        </w:numPr>
        <w:tabs>
          <w:tab w:val="left" w:pos="360"/>
        </w:tabs>
        <w:suppressAutoHyphens/>
        <w:jc w:val="both"/>
        <w:rPr>
          <w:iCs/>
        </w:rPr>
      </w:pPr>
      <w:r w:rsidRPr="008F6ADE">
        <w:t xml:space="preserve">arteterapia </w:t>
      </w:r>
    </w:p>
    <w:p w:rsidR="00082D1E" w:rsidRPr="008F6ADE" w:rsidRDefault="00082D1E" w:rsidP="00082D1E">
      <w:pPr>
        <w:pStyle w:val="Odsekzoznamu"/>
        <w:numPr>
          <w:ilvl w:val="0"/>
          <w:numId w:val="8"/>
        </w:numPr>
        <w:tabs>
          <w:tab w:val="left" w:pos="360"/>
        </w:tabs>
        <w:suppressAutoHyphens/>
        <w:jc w:val="both"/>
        <w:rPr>
          <w:iCs/>
        </w:rPr>
      </w:pPr>
      <w:r w:rsidRPr="008F6ADE">
        <w:rPr>
          <w:iCs/>
        </w:rPr>
        <w:t xml:space="preserve">biblioterapia </w:t>
      </w:r>
    </w:p>
    <w:p w:rsidR="00082D1E" w:rsidRPr="008F6ADE" w:rsidRDefault="00082D1E" w:rsidP="00082D1E">
      <w:pPr>
        <w:pStyle w:val="Odsekzoznamu"/>
        <w:numPr>
          <w:ilvl w:val="0"/>
          <w:numId w:val="8"/>
        </w:numPr>
        <w:tabs>
          <w:tab w:val="left" w:pos="360"/>
        </w:tabs>
        <w:suppressAutoHyphens/>
        <w:jc w:val="both"/>
        <w:rPr>
          <w:iCs/>
        </w:rPr>
      </w:pPr>
      <w:r w:rsidRPr="008F6ADE">
        <w:rPr>
          <w:iCs/>
        </w:rPr>
        <w:lastRenderedPageBreak/>
        <w:t xml:space="preserve">canisterapia </w:t>
      </w:r>
    </w:p>
    <w:p w:rsidR="00082D1E" w:rsidRPr="008F6ADE" w:rsidRDefault="00082D1E" w:rsidP="00082D1E">
      <w:pPr>
        <w:pStyle w:val="Odsekzoznamu"/>
        <w:numPr>
          <w:ilvl w:val="0"/>
          <w:numId w:val="8"/>
        </w:numPr>
        <w:tabs>
          <w:tab w:val="left" w:pos="360"/>
        </w:tabs>
        <w:suppressAutoHyphens/>
        <w:jc w:val="both"/>
        <w:rPr>
          <w:iCs/>
        </w:rPr>
      </w:pPr>
      <w:r w:rsidRPr="008F6ADE">
        <w:rPr>
          <w:iCs/>
        </w:rPr>
        <w:t xml:space="preserve">dramatoterapia </w:t>
      </w:r>
    </w:p>
    <w:p w:rsidR="00082D1E" w:rsidRPr="008F6ADE" w:rsidRDefault="00082D1E" w:rsidP="00082D1E">
      <w:pPr>
        <w:pStyle w:val="Odsekzoznamu"/>
        <w:numPr>
          <w:ilvl w:val="0"/>
          <w:numId w:val="8"/>
        </w:numPr>
        <w:tabs>
          <w:tab w:val="left" w:pos="360"/>
        </w:tabs>
        <w:suppressAutoHyphens/>
        <w:jc w:val="both"/>
        <w:rPr>
          <w:iCs/>
        </w:rPr>
      </w:pPr>
      <w:r w:rsidRPr="008F6ADE">
        <w:rPr>
          <w:iCs/>
        </w:rPr>
        <w:t xml:space="preserve">ergoterapia </w:t>
      </w:r>
    </w:p>
    <w:p w:rsidR="00082D1E" w:rsidRPr="008F6ADE" w:rsidRDefault="00082D1E" w:rsidP="00082D1E">
      <w:pPr>
        <w:pStyle w:val="Odsekzoznamu"/>
        <w:numPr>
          <w:ilvl w:val="0"/>
          <w:numId w:val="8"/>
        </w:numPr>
        <w:tabs>
          <w:tab w:val="left" w:pos="360"/>
        </w:tabs>
        <w:suppressAutoHyphens/>
        <w:jc w:val="both"/>
        <w:rPr>
          <w:iCs/>
        </w:rPr>
      </w:pPr>
      <w:r w:rsidRPr="008F6ADE">
        <w:rPr>
          <w:iCs/>
        </w:rPr>
        <w:t>kognitívny tréning</w:t>
      </w:r>
    </w:p>
    <w:p w:rsidR="00082D1E" w:rsidRPr="008F6ADE" w:rsidRDefault="00082D1E" w:rsidP="00082D1E">
      <w:pPr>
        <w:pStyle w:val="Odsekzoznamu"/>
        <w:numPr>
          <w:ilvl w:val="0"/>
          <w:numId w:val="8"/>
        </w:numPr>
        <w:tabs>
          <w:tab w:val="left" w:pos="360"/>
        </w:tabs>
        <w:suppressAutoHyphens/>
        <w:jc w:val="both"/>
        <w:rPr>
          <w:iCs/>
        </w:rPr>
      </w:pPr>
      <w:r w:rsidRPr="008F6ADE">
        <w:rPr>
          <w:iCs/>
        </w:rPr>
        <w:t>liečebná terapia – rahabilitačná terapia</w:t>
      </w:r>
    </w:p>
    <w:p w:rsidR="00082D1E" w:rsidRPr="008F6ADE" w:rsidRDefault="00082D1E" w:rsidP="00082D1E">
      <w:pPr>
        <w:pStyle w:val="Odsekzoznamu"/>
        <w:numPr>
          <w:ilvl w:val="0"/>
          <w:numId w:val="8"/>
        </w:numPr>
        <w:tabs>
          <w:tab w:val="left" w:pos="360"/>
        </w:tabs>
        <w:suppressAutoHyphens/>
        <w:jc w:val="both"/>
      </w:pPr>
      <w:r w:rsidRPr="008F6ADE">
        <w:t xml:space="preserve">logopedické cvičenie </w:t>
      </w:r>
    </w:p>
    <w:p w:rsidR="00082D1E" w:rsidRPr="008F6ADE" w:rsidRDefault="00082D1E" w:rsidP="00082D1E">
      <w:pPr>
        <w:pStyle w:val="Normlnywebov"/>
        <w:numPr>
          <w:ilvl w:val="0"/>
          <w:numId w:val="8"/>
        </w:numPr>
        <w:spacing w:before="0" w:beforeAutospacing="0" w:after="0" w:afterAutospacing="0"/>
        <w:jc w:val="both"/>
        <w:rPr>
          <w:lang w:val="sk-SK"/>
        </w:rPr>
      </w:pPr>
      <w:r w:rsidRPr="008F6ADE">
        <w:rPr>
          <w:lang w:val="sk-SK"/>
        </w:rPr>
        <w:t xml:space="preserve">muzikoterapia </w:t>
      </w:r>
    </w:p>
    <w:p w:rsidR="00082D1E" w:rsidRPr="008F6ADE" w:rsidRDefault="00082D1E" w:rsidP="00082D1E">
      <w:pPr>
        <w:pStyle w:val="Normlnywebov"/>
        <w:numPr>
          <w:ilvl w:val="0"/>
          <w:numId w:val="8"/>
        </w:numPr>
        <w:spacing w:before="0" w:beforeAutospacing="0" w:after="0" w:afterAutospacing="0"/>
        <w:jc w:val="both"/>
        <w:rPr>
          <w:lang w:val="sk-SK"/>
        </w:rPr>
      </w:pPr>
      <w:r w:rsidRPr="008F6ADE">
        <w:rPr>
          <w:iCs/>
          <w:lang w:val="sk-SK"/>
        </w:rPr>
        <w:t>pracovná terapia</w:t>
      </w:r>
    </w:p>
    <w:p w:rsidR="00082D1E" w:rsidRPr="008F6ADE" w:rsidRDefault="00082D1E" w:rsidP="00082D1E">
      <w:pPr>
        <w:pStyle w:val="Normlnywebov"/>
        <w:numPr>
          <w:ilvl w:val="0"/>
          <w:numId w:val="8"/>
        </w:numPr>
        <w:spacing w:before="0" w:beforeAutospacing="0" w:after="0" w:afterAutospacing="0"/>
        <w:jc w:val="both"/>
        <w:rPr>
          <w:lang w:val="sk-SK"/>
        </w:rPr>
      </w:pPr>
      <w:r w:rsidRPr="008F6ADE">
        <w:rPr>
          <w:lang w:val="sk-SK"/>
        </w:rPr>
        <w:t xml:space="preserve">psychoterapia </w:t>
      </w:r>
    </w:p>
    <w:p w:rsidR="00082D1E" w:rsidRPr="008F6ADE" w:rsidRDefault="00082D1E" w:rsidP="00082D1E">
      <w:pPr>
        <w:pStyle w:val="Odsekzoznamu"/>
        <w:numPr>
          <w:ilvl w:val="0"/>
          <w:numId w:val="8"/>
        </w:numPr>
        <w:jc w:val="both"/>
      </w:pPr>
      <w:r w:rsidRPr="008F6ADE">
        <w:t xml:space="preserve">športová terapia </w:t>
      </w:r>
    </w:p>
    <w:p w:rsidR="00082D1E" w:rsidRPr="008F6ADE" w:rsidRDefault="00082D1E" w:rsidP="00082D1E">
      <w:pPr>
        <w:pStyle w:val="Odsekzoznamu"/>
        <w:numPr>
          <w:ilvl w:val="0"/>
          <w:numId w:val="8"/>
        </w:numPr>
        <w:jc w:val="both"/>
      </w:pPr>
      <w:r w:rsidRPr="008F6ADE">
        <w:t>terapia s bábikami</w:t>
      </w:r>
    </w:p>
    <w:p w:rsidR="00082D1E" w:rsidRPr="008F6ADE" w:rsidRDefault="00082D1E" w:rsidP="00082D1E">
      <w:pPr>
        <w:pStyle w:val="Odsekzoznamu"/>
        <w:numPr>
          <w:ilvl w:val="0"/>
          <w:numId w:val="8"/>
        </w:numPr>
        <w:tabs>
          <w:tab w:val="left" w:pos="360"/>
        </w:tabs>
        <w:suppressAutoHyphens/>
        <w:jc w:val="both"/>
      </w:pPr>
      <w:r w:rsidRPr="008F6ADE">
        <w:t xml:space="preserve">upevňovanie sebaobslužných činností </w:t>
      </w:r>
    </w:p>
    <w:p w:rsidR="00082D1E" w:rsidRPr="008F6ADE" w:rsidRDefault="00082D1E" w:rsidP="00082D1E">
      <w:pPr>
        <w:pStyle w:val="Odsekzoznamu"/>
        <w:numPr>
          <w:ilvl w:val="0"/>
          <w:numId w:val="8"/>
        </w:numPr>
        <w:tabs>
          <w:tab w:val="left" w:pos="360"/>
        </w:tabs>
        <w:suppressAutoHyphens/>
        <w:jc w:val="both"/>
      </w:pPr>
      <w:r w:rsidRPr="008F6ADE">
        <w:t xml:space="preserve">voľnočasové motivačné aktivity </w:t>
      </w:r>
    </w:p>
    <w:p w:rsidR="00082D1E" w:rsidRPr="008F6ADE" w:rsidRDefault="00082D1E" w:rsidP="00082D1E">
      <w:pPr>
        <w:pStyle w:val="Odsekzoznamu"/>
        <w:numPr>
          <w:ilvl w:val="0"/>
          <w:numId w:val="8"/>
        </w:numPr>
        <w:tabs>
          <w:tab w:val="left" w:pos="360"/>
        </w:tabs>
        <w:suppressAutoHyphens/>
        <w:jc w:val="both"/>
      </w:pPr>
      <w:r w:rsidRPr="008F6ADE">
        <w:t>zážitková pedagogika.</w:t>
      </w:r>
    </w:p>
    <w:p w:rsidR="00082D1E" w:rsidRPr="008F6ADE" w:rsidRDefault="00082D1E" w:rsidP="00082D1E">
      <w:pPr>
        <w:jc w:val="both"/>
        <w:outlineLvl w:val="0"/>
      </w:pPr>
    </w:p>
    <w:p w:rsidR="00082D1E" w:rsidRPr="008F6ADE" w:rsidRDefault="00082D1E" w:rsidP="00082D1E">
      <w:pPr>
        <w:jc w:val="both"/>
        <w:outlineLvl w:val="0"/>
        <w:rPr>
          <w:u w:val="single"/>
        </w:rPr>
      </w:pPr>
      <w:r w:rsidRPr="008F6ADE">
        <w:rPr>
          <w:u w:val="single"/>
        </w:rPr>
        <w:t>Medicínsko - terapeutické ponuky</w:t>
      </w:r>
    </w:p>
    <w:p w:rsidR="00082D1E" w:rsidRPr="008F6ADE" w:rsidRDefault="00082D1E" w:rsidP="00082D1E">
      <w:pPr>
        <w:jc w:val="both"/>
        <w:rPr>
          <w:b/>
        </w:rPr>
      </w:pPr>
    </w:p>
    <w:p w:rsidR="00082D1E" w:rsidRPr="008F6ADE" w:rsidRDefault="00082D1E" w:rsidP="00082D1E">
      <w:pPr>
        <w:jc w:val="both"/>
      </w:pPr>
      <w:r w:rsidRPr="008F6ADE">
        <w:t>Zariadenia veľmi úzko spolupracujú s FaNsP Žilina, obvodnými  a odbornými lekármi. Pri nástupe do zariadenia je nutné v mnohých prípadoch riešiť veľmi zanedbaný fyzický aj psychický zdravotný stav detí a ich matiek.</w:t>
      </w:r>
    </w:p>
    <w:p w:rsidR="00082D1E" w:rsidRPr="008F6ADE" w:rsidRDefault="00082D1E" w:rsidP="00082D1E">
      <w:pPr>
        <w:jc w:val="both"/>
      </w:pPr>
      <w:r w:rsidRPr="008F6ADE">
        <w:t>Celoročne sa v zariadení uskutočňujú pravidelné besedy a diskusie na témy ako : prevencia chrípkového ochorenia, prevencia zubného kazu, správne hygienické návyky, plány zdravej životosprávy a jedálny lístok -  prispôsobovaný finančným možnostiam matiek a podobne. Venujeme sa tiež rôznym formám relaxácie a liečebno-rehabilitačnej terapii. Snahou je zabezpečovať ozdravno-rehabilitačné pobyty.</w:t>
      </w:r>
    </w:p>
    <w:p w:rsidR="00082D1E" w:rsidRPr="008F6ADE" w:rsidRDefault="00082D1E" w:rsidP="00082D1E">
      <w:pPr>
        <w:pStyle w:val="Standard"/>
        <w:tabs>
          <w:tab w:val="left" w:pos="180"/>
        </w:tabs>
        <w:jc w:val="both"/>
        <w:rPr>
          <w:rFonts w:cs="Times New Roman"/>
          <w:color w:val="000000"/>
        </w:rPr>
      </w:pPr>
      <w:r w:rsidRPr="008F6ADE">
        <w:rPr>
          <w:rFonts w:cs="Times New Roman"/>
          <w:color w:val="000000"/>
        </w:rPr>
        <w:t>Na pracovisku  Bytča - Hrabové poskytujeme sociálnu službu klientom, ktorí sú odkázaní na pomoc inej fyzickej osoby (DSS) a klientom, ktorí sú odkázaní na pomoc inej osoby, stupeň odkázanosti je najmenej V. a majú ťažké zdravotné  postihnutie typu Alzheimerova choroba, Parkinsonova choroba, skleróza multiplex, schizofrénia, organický psychosyndróm a demencie rôzneho typu (špecializované zariadenie). Poskytujeme klientom odborné, obslužné a ďalšie činnosti.</w:t>
      </w:r>
    </w:p>
    <w:p w:rsidR="00082D1E" w:rsidRPr="008F6ADE" w:rsidRDefault="00082D1E" w:rsidP="00082D1E">
      <w:pPr>
        <w:pStyle w:val="Standard"/>
        <w:tabs>
          <w:tab w:val="left" w:pos="567"/>
          <w:tab w:val="left" w:pos="850"/>
        </w:tabs>
        <w:jc w:val="both"/>
        <w:rPr>
          <w:rFonts w:cs="Times New Roman"/>
        </w:rPr>
      </w:pPr>
      <w:r w:rsidRPr="008F6ADE">
        <w:rPr>
          <w:rFonts w:cs="Times New Roman"/>
        </w:rPr>
        <w:t>Lekárske služby poskytuje  1x týždenne alebo podľa potreby klientov aj častejšie MUDr. Adriana Papánková a psychiater  MUDr. Loncková, ktorá dochádza do zariadenia. Odborné vyšetrenia sa vykonávajú na Poliklinike v Bytči alebo v NsP v Žiline. Pod vedením referenta výkonu opatrovateľskej starostlivosti sa v zariadení vykonávajú zdravotnícke, opatrovateľské a ošetrovateľské služby :</w:t>
      </w:r>
    </w:p>
    <w:p w:rsidR="00082D1E" w:rsidRPr="008F6ADE" w:rsidRDefault="00082D1E" w:rsidP="00082D1E">
      <w:pPr>
        <w:pStyle w:val="Standard"/>
        <w:numPr>
          <w:ilvl w:val="0"/>
          <w:numId w:val="9"/>
        </w:numPr>
        <w:tabs>
          <w:tab w:val="left" w:pos="426"/>
          <w:tab w:val="left" w:pos="2290"/>
        </w:tabs>
        <w:ind w:left="0" w:firstLine="0"/>
        <w:jc w:val="both"/>
        <w:textAlignment w:val="auto"/>
        <w:rPr>
          <w:rFonts w:cs="Times New Roman"/>
        </w:rPr>
      </w:pPr>
      <w:r w:rsidRPr="008F6ADE">
        <w:rPr>
          <w:rFonts w:cs="Times New Roman"/>
        </w:rPr>
        <w:t xml:space="preserve">ošetrovateľské služby /čistenie rán, odbery krvi, aplikácia injekcií, starostlivosť o </w:t>
      </w:r>
    </w:p>
    <w:p w:rsidR="00082D1E" w:rsidRPr="008F6ADE" w:rsidRDefault="00082D1E" w:rsidP="00082D1E">
      <w:pPr>
        <w:pStyle w:val="Standard"/>
        <w:tabs>
          <w:tab w:val="left" w:pos="426"/>
          <w:tab w:val="left" w:pos="2290"/>
        </w:tabs>
        <w:jc w:val="both"/>
        <w:textAlignment w:val="auto"/>
        <w:rPr>
          <w:rFonts w:cs="Times New Roman"/>
        </w:rPr>
      </w:pPr>
      <w:r w:rsidRPr="008F6ADE">
        <w:rPr>
          <w:rFonts w:cs="Times New Roman"/>
        </w:rPr>
        <w:t xml:space="preserve">       permanentný katéter/</w:t>
      </w:r>
    </w:p>
    <w:p w:rsidR="00082D1E" w:rsidRPr="008F6ADE" w:rsidRDefault="00082D1E" w:rsidP="00082D1E">
      <w:pPr>
        <w:pStyle w:val="Standard"/>
        <w:numPr>
          <w:ilvl w:val="0"/>
          <w:numId w:val="9"/>
        </w:numPr>
        <w:tabs>
          <w:tab w:val="left" w:pos="426"/>
          <w:tab w:val="left" w:pos="2290"/>
        </w:tabs>
        <w:ind w:left="0" w:firstLine="0"/>
        <w:jc w:val="both"/>
        <w:textAlignment w:val="auto"/>
        <w:rPr>
          <w:rFonts w:cs="Times New Roman"/>
        </w:rPr>
      </w:pPr>
      <w:r w:rsidRPr="008F6ADE">
        <w:rPr>
          <w:rFonts w:cs="Times New Roman"/>
        </w:rPr>
        <w:t>polohovanie, prevencia dekubitov</w:t>
      </w:r>
    </w:p>
    <w:p w:rsidR="00082D1E" w:rsidRPr="008F6ADE" w:rsidRDefault="00082D1E" w:rsidP="00082D1E">
      <w:pPr>
        <w:pStyle w:val="Standard"/>
        <w:numPr>
          <w:ilvl w:val="0"/>
          <w:numId w:val="9"/>
        </w:numPr>
        <w:tabs>
          <w:tab w:val="left" w:pos="426"/>
          <w:tab w:val="left" w:pos="2290"/>
        </w:tabs>
        <w:ind w:left="0" w:firstLine="0"/>
        <w:jc w:val="both"/>
        <w:textAlignment w:val="auto"/>
        <w:rPr>
          <w:rFonts w:cs="Times New Roman"/>
        </w:rPr>
      </w:pPr>
      <w:r w:rsidRPr="008F6ADE">
        <w:rPr>
          <w:rFonts w:cs="Times New Roman"/>
        </w:rPr>
        <w:t>opatrovateľské služby</w:t>
      </w:r>
    </w:p>
    <w:p w:rsidR="00082D1E" w:rsidRPr="008F6ADE" w:rsidRDefault="00082D1E" w:rsidP="00082D1E">
      <w:pPr>
        <w:pStyle w:val="Standard"/>
        <w:numPr>
          <w:ilvl w:val="0"/>
          <w:numId w:val="9"/>
        </w:numPr>
        <w:tabs>
          <w:tab w:val="left" w:pos="426"/>
          <w:tab w:val="left" w:pos="2290"/>
        </w:tabs>
        <w:ind w:left="0" w:firstLine="0"/>
        <w:jc w:val="both"/>
        <w:textAlignment w:val="auto"/>
        <w:rPr>
          <w:rFonts w:cs="Times New Roman"/>
        </w:rPr>
      </w:pPr>
      <w:r w:rsidRPr="008F6ADE">
        <w:rPr>
          <w:rFonts w:cs="Times New Roman"/>
        </w:rPr>
        <w:t>vedenie zdravotníckej dokumentácie</w:t>
      </w:r>
    </w:p>
    <w:p w:rsidR="00082D1E" w:rsidRPr="008F6ADE" w:rsidRDefault="00082D1E" w:rsidP="00082D1E">
      <w:pPr>
        <w:pStyle w:val="Standard"/>
        <w:numPr>
          <w:ilvl w:val="0"/>
          <w:numId w:val="9"/>
        </w:numPr>
        <w:tabs>
          <w:tab w:val="left" w:pos="426"/>
          <w:tab w:val="left" w:pos="2290"/>
        </w:tabs>
        <w:ind w:left="0" w:firstLine="0"/>
        <w:jc w:val="both"/>
        <w:textAlignment w:val="auto"/>
        <w:rPr>
          <w:rFonts w:cs="Times New Roman"/>
        </w:rPr>
      </w:pPr>
      <w:r w:rsidRPr="008F6ADE">
        <w:rPr>
          <w:rFonts w:cs="Times New Roman"/>
        </w:rPr>
        <w:t>sprievod na lekárske vyšetrenia</w:t>
      </w:r>
    </w:p>
    <w:p w:rsidR="00082D1E" w:rsidRPr="008F6ADE" w:rsidRDefault="00082D1E" w:rsidP="00082D1E">
      <w:pPr>
        <w:pStyle w:val="Standard"/>
        <w:numPr>
          <w:ilvl w:val="0"/>
          <w:numId w:val="9"/>
        </w:numPr>
        <w:tabs>
          <w:tab w:val="left" w:pos="426"/>
          <w:tab w:val="left" w:pos="2290"/>
        </w:tabs>
        <w:ind w:left="0" w:firstLine="0"/>
        <w:jc w:val="both"/>
        <w:textAlignment w:val="auto"/>
        <w:rPr>
          <w:rFonts w:cs="Times New Roman"/>
        </w:rPr>
      </w:pPr>
      <w:r w:rsidRPr="008F6ADE">
        <w:rPr>
          <w:rFonts w:cs="Times New Roman"/>
        </w:rPr>
        <w:t>poradenskú činnosť, liečbu</w:t>
      </w:r>
    </w:p>
    <w:p w:rsidR="00082D1E" w:rsidRPr="008F6ADE" w:rsidRDefault="00082D1E" w:rsidP="00082D1E">
      <w:pPr>
        <w:pStyle w:val="Standard"/>
        <w:numPr>
          <w:ilvl w:val="0"/>
          <w:numId w:val="9"/>
        </w:numPr>
        <w:tabs>
          <w:tab w:val="left" w:pos="426"/>
          <w:tab w:val="left" w:pos="2290"/>
        </w:tabs>
        <w:ind w:left="0" w:firstLine="0"/>
        <w:jc w:val="both"/>
        <w:textAlignment w:val="auto"/>
        <w:rPr>
          <w:rFonts w:cs="Times New Roman"/>
        </w:rPr>
      </w:pPr>
      <w:r w:rsidRPr="008F6ADE">
        <w:rPr>
          <w:rFonts w:cs="Times New Roman"/>
        </w:rPr>
        <w:t>podávanie liekov, poskytovanie zdravotníckeho materiálu /pomôcok pre inkontinenciu/</w:t>
      </w:r>
    </w:p>
    <w:p w:rsidR="00082D1E" w:rsidRPr="008F6ADE" w:rsidRDefault="00082D1E" w:rsidP="00082D1E">
      <w:pPr>
        <w:pStyle w:val="Standard"/>
        <w:numPr>
          <w:ilvl w:val="0"/>
          <w:numId w:val="9"/>
        </w:numPr>
        <w:tabs>
          <w:tab w:val="left" w:pos="426"/>
          <w:tab w:val="left" w:pos="2290"/>
        </w:tabs>
        <w:ind w:left="0" w:firstLine="0"/>
        <w:jc w:val="both"/>
        <w:textAlignment w:val="auto"/>
        <w:rPr>
          <w:rFonts w:cs="Times New Roman"/>
        </w:rPr>
      </w:pPr>
      <w:r w:rsidRPr="008F6ADE">
        <w:rPr>
          <w:rFonts w:cs="Times New Roman"/>
        </w:rPr>
        <w:t>dodržiavanie hygienických a protiepidemiologických zásad a opatrení</w:t>
      </w:r>
    </w:p>
    <w:p w:rsidR="00082D1E" w:rsidRDefault="00082D1E" w:rsidP="00082D1E">
      <w:pPr>
        <w:pStyle w:val="Standard"/>
        <w:tabs>
          <w:tab w:val="left" w:pos="567"/>
          <w:tab w:val="left" w:pos="850"/>
        </w:tabs>
        <w:ind w:hanging="360"/>
        <w:jc w:val="both"/>
        <w:rPr>
          <w:rFonts w:cs="Times New Roman"/>
          <w:b/>
          <w:bCs/>
        </w:rPr>
      </w:pPr>
    </w:p>
    <w:p w:rsidR="00082D1E" w:rsidRPr="008F6ADE" w:rsidRDefault="00082D1E" w:rsidP="00082D1E">
      <w:pPr>
        <w:pStyle w:val="Standard"/>
        <w:tabs>
          <w:tab w:val="left" w:pos="567"/>
          <w:tab w:val="left" w:pos="850"/>
        </w:tabs>
        <w:ind w:hanging="360"/>
        <w:jc w:val="both"/>
        <w:rPr>
          <w:rFonts w:cs="Times New Roman"/>
          <w:b/>
          <w:bCs/>
        </w:rPr>
      </w:pPr>
    </w:p>
    <w:p w:rsidR="00082D1E" w:rsidRPr="008F6ADE" w:rsidRDefault="00082D1E" w:rsidP="00082D1E">
      <w:pPr>
        <w:pStyle w:val="Standard"/>
        <w:tabs>
          <w:tab w:val="left" w:pos="567"/>
          <w:tab w:val="left" w:pos="850"/>
        </w:tabs>
        <w:jc w:val="both"/>
        <w:rPr>
          <w:rFonts w:cs="Times New Roman"/>
        </w:rPr>
      </w:pPr>
      <w:r w:rsidRPr="008F6ADE">
        <w:rPr>
          <w:rFonts w:cs="Times New Roman"/>
        </w:rPr>
        <w:lastRenderedPageBreak/>
        <w:t>Pri vykonávaní ošetrovateľských úkonov kladieme veľký dôraz na zachovanie ľudskej dôstojnosti.  Zamestnanci pristupujú ku každému klientovi individuálne s prihliadnutím na jeho potreby, s rešpektom a úctou.</w:t>
      </w:r>
    </w:p>
    <w:p w:rsidR="00082D1E" w:rsidRPr="008F6ADE" w:rsidRDefault="00082D1E" w:rsidP="00082D1E">
      <w:pPr>
        <w:pStyle w:val="Standard"/>
        <w:tabs>
          <w:tab w:val="left" w:pos="563"/>
        </w:tabs>
        <w:jc w:val="both"/>
        <w:rPr>
          <w:rFonts w:cs="Times New Roman"/>
        </w:rPr>
      </w:pPr>
      <w:r w:rsidRPr="008F6ADE">
        <w:rPr>
          <w:rFonts w:cs="Times New Roman"/>
        </w:rPr>
        <w:t>Stravovanie je zabezpečené vlastnou kuchyňou. Strava je pripravovaná podľa zásad zdravej výživy s prihliadnutím na vek a zdravotný stav klientov. V rámci celodennej stravy sa klientom poskytujú  raňajky, desiata, obed, olovrant, večera a druhá večera.</w:t>
      </w:r>
    </w:p>
    <w:p w:rsidR="00082D1E" w:rsidRPr="008F6ADE" w:rsidRDefault="00082D1E" w:rsidP="00082D1E">
      <w:pPr>
        <w:pStyle w:val="Standard"/>
        <w:tabs>
          <w:tab w:val="left" w:pos="563"/>
        </w:tabs>
        <w:jc w:val="both"/>
        <w:rPr>
          <w:rFonts w:cs="Times New Roman"/>
        </w:rPr>
      </w:pPr>
      <w:r w:rsidRPr="008F6ADE">
        <w:rPr>
          <w:rFonts w:cs="Times New Roman"/>
        </w:rPr>
        <w:t>V zariadení je poskytovaná strava:</w:t>
      </w:r>
    </w:p>
    <w:p w:rsidR="00082D1E" w:rsidRPr="008F6ADE" w:rsidRDefault="00082D1E" w:rsidP="00082D1E">
      <w:pPr>
        <w:pStyle w:val="Standard"/>
        <w:numPr>
          <w:ilvl w:val="0"/>
          <w:numId w:val="10"/>
        </w:numPr>
        <w:tabs>
          <w:tab w:val="left" w:pos="426"/>
        </w:tabs>
        <w:jc w:val="both"/>
        <w:textAlignment w:val="auto"/>
        <w:rPr>
          <w:rFonts w:cs="Times New Roman"/>
        </w:rPr>
      </w:pPr>
      <w:r w:rsidRPr="008F6ADE">
        <w:rPr>
          <w:rFonts w:cs="Times New Roman"/>
        </w:rPr>
        <w:t>celodenná pre klientov – z toho: racionálna, šetriaca a diabetická</w:t>
      </w:r>
    </w:p>
    <w:p w:rsidR="00082D1E" w:rsidRPr="008F6ADE" w:rsidRDefault="00082D1E" w:rsidP="00082D1E">
      <w:pPr>
        <w:pStyle w:val="Standard"/>
        <w:numPr>
          <w:ilvl w:val="0"/>
          <w:numId w:val="10"/>
        </w:numPr>
        <w:tabs>
          <w:tab w:val="left" w:pos="426"/>
        </w:tabs>
        <w:jc w:val="both"/>
        <w:textAlignment w:val="auto"/>
        <w:rPr>
          <w:rFonts w:cs="Times New Roman"/>
        </w:rPr>
      </w:pPr>
      <w:r w:rsidRPr="008F6ADE">
        <w:rPr>
          <w:rFonts w:cs="Times New Roman"/>
        </w:rPr>
        <w:t>obedy pre zamestnancov</w:t>
      </w:r>
    </w:p>
    <w:p w:rsidR="00082D1E" w:rsidRPr="008F6ADE" w:rsidRDefault="00082D1E" w:rsidP="00082D1E">
      <w:pPr>
        <w:pStyle w:val="Default"/>
        <w:jc w:val="both"/>
      </w:pPr>
    </w:p>
    <w:p w:rsidR="00082D1E" w:rsidRPr="008F6ADE" w:rsidRDefault="00082D1E" w:rsidP="00082D1E">
      <w:pPr>
        <w:pStyle w:val="Default"/>
        <w:jc w:val="both"/>
        <w:rPr>
          <w:u w:val="single"/>
        </w:rPr>
      </w:pPr>
      <w:r w:rsidRPr="008F6ADE">
        <w:rPr>
          <w:u w:val="single"/>
        </w:rPr>
        <w:t xml:space="preserve">Pracovná terapia </w:t>
      </w:r>
    </w:p>
    <w:p w:rsidR="00082D1E" w:rsidRPr="008F6ADE" w:rsidRDefault="00082D1E" w:rsidP="00082D1E">
      <w:pPr>
        <w:pStyle w:val="Default"/>
        <w:jc w:val="both"/>
      </w:pPr>
    </w:p>
    <w:p w:rsidR="00082D1E" w:rsidRPr="008F6ADE" w:rsidRDefault="00082D1E" w:rsidP="00082D1E">
      <w:pPr>
        <w:pStyle w:val="Default"/>
        <w:numPr>
          <w:ilvl w:val="0"/>
          <w:numId w:val="10"/>
        </w:numPr>
        <w:tabs>
          <w:tab w:val="left" w:pos="426"/>
        </w:tabs>
        <w:jc w:val="both"/>
      </w:pPr>
      <w:r w:rsidRPr="008F6ADE">
        <w:t>kurz šitia, vyšívanie, tkanie, pletenie, plstenie</w:t>
      </w:r>
    </w:p>
    <w:p w:rsidR="00082D1E" w:rsidRPr="008F6ADE" w:rsidRDefault="00082D1E" w:rsidP="00082D1E">
      <w:pPr>
        <w:pStyle w:val="Default"/>
        <w:numPr>
          <w:ilvl w:val="0"/>
          <w:numId w:val="10"/>
        </w:numPr>
        <w:tabs>
          <w:tab w:val="left" w:pos="426"/>
        </w:tabs>
        <w:jc w:val="both"/>
      </w:pPr>
      <w:r w:rsidRPr="008F6ADE">
        <w:t xml:space="preserve">úprava a údržba spoločných priestorov zariadenia (Žilina) </w:t>
      </w:r>
    </w:p>
    <w:p w:rsidR="00082D1E" w:rsidRPr="008F6ADE" w:rsidRDefault="00082D1E" w:rsidP="00082D1E">
      <w:pPr>
        <w:pStyle w:val="Default"/>
        <w:numPr>
          <w:ilvl w:val="0"/>
          <w:numId w:val="10"/>
        </w:numPr>
        <w:tabs>
          <w:tab w:val="left" w:pos="426"/>
        </w:tabs>
        <w:jc w:val="both"/>
      </w:pPr>
      <w:r w:rsidRPr="008F6ADE">
        <w:t>údržba a budovanie interiéru a exteriéru, estetika prostredia</w:t>
      </w:r>
    </w:p>
    <w:p w:rsidR="00082D1E" w:rsidRPr="008F6ADE" w:rsidRDefault="00082D1E" w:rsidP="00082D1E">
      <w:pPr>
        <w:pStyle w:val="Odsekzoznamu"/>
        <w:numPr>
          <w:ilvl w:val="0"/>
          <w:numId w:val="10"/>
        </w:numPr>
        <w:tabs>
          <w:tab w:val="left" w:pos="426"/>
        </w:tabs>
        <w:ind w:left="0"/>
        <w:jc w:val="both"/>
        <w:rPr>
          <w:bCs/>
          <w:iCs/>
        </w:rPr>
      </w:pPr>
      <w:r w:rsidRPr="008F6ADE">
        <w:rPr>
          <w:bCs/>
          <w:iCs/>
        </w:rPr>
        <w:t>vytváranie prietoru na skvalitnenie života obyvateľov ZSS :</w:t>
      </w:r>
    </w:p>
    <w:p w:rsidR="00082D1E" w:rsidRPr="008F6ADE" w:rsidRDefault="00082D1E" w:rsidP="00082D1E">
      <w:pPr>
        <w:pStyle w:val="Odsekzoznamu"/>
        <w:numPr>
          <w:ilvl w:val="0"/>
          <w:numId w:val="10"/>
        </w:numPr>
        <w:tabs>
          <w:tab w:val="left" w:pos="426"/>
        </w:tabs>
        <w:ind w:left="0"/>
        <w:jc w:val="both"/>
      </w:pPr>
      <w:r w:rsidRPr="008F6ADE">
        <w:rPr>
          <w:bCs/>
        </w:rPr>
        <w:t>úprava priestorov záhrad jednotlivých objektov</w:t>
      </w:r>
    </w:p>
    <w:p w:rsidR="00082D1E" w:rsidRPr="008F6ADE" w:rsidRDefault="00082D1E" w:rsidP="00082D1E">
      <w:pPr>
        <w:pStyle w:val="Odsekzoznamu"/>
        <w:numPr>
          <w:ilvl w:val="0"/>
          <w:numId w:val="10"/>
        </w:numPr>
        <w:tabs>
          <w:tab w:val="left" w:pos="426"/>
        </w:tabs>
        <w:ind w:left="0"/>
        <w:jc w:val="both"/>
      </w:pPr>
      <w:r w:rsidRPr="008F6ADE">
        <w:rPr>
          <w:bCs/>
        </w:rPr>
        <w:t xml:space="preserve">budovanie nových oddychových zón a podobne </w:t>
      </w:r>
    </w:p>
    <w:p w:rsidR="00082D1E" w:rsidRPr="008F6ADE" w:rsidRDefault="00082D1E" w:rsidP="00082D1E">
      <w:pPr>
        <w:rPr>
          <w:b/>
        </w:rPr>
      </w:pPr>
    </w:p>
    <w:p w:rsidR="00082D1E" w:rsidRPr="008F6ADE" w:rsidRDefault="00082D1E" w:rsidP="00082D1E">
      <w:pPr>
        <w:jc w:val="both"/>
      </w:pPr>
      <w:r w:rsidRPr="008F6ADE">
        <w:rPr>
          <w:bCs/>
          <w:iCs/>
        </w:rPr>
        <w:t>V rámci pracovnej terapie sa podarilo vytvoriť nové priestory na skvalitnenie života obyvateľov ZSS :</w:t>
      </w:r>
    </w:p>
    <w:p w:rsidR="00082D1E" w:rsidRPr="008F6ADE" w:rsidRDefault="00082D1E" w:rsidP="00082D1E">
      <w:pPr>
        <w:jc w:val="both"/>
      </w:pPr>
      <w:r w:rsidRPr="008F6ADE">
        <w:rPr>
          <w:bCs/>
          <w:i/>
        </w:rPr>
        <w:t>Úprava priestorov záhrady</w:t>
      </w:r>
      <w:r w:rsidRPr="008F6ADE">
        <w:rPr>
          <w:bCs/>
        </w:rPr>
        <w:t xml:space="preserve"> – </w:t>
      </w:r>
      <w:r w:rsidRPr="008F6ADE">
        <w:t>úprava priestoru pre matky s deťmi – detské ihrisko LÚČ v Žiline /výrub stromov a výsadba živého plotu, úprava trávnika, úprava pieskoviska a preliezok/</w:t>
      </w:r>
    </w:p>
    <w:p w:rsidR="00082D1E" w:rsidRPr="008F6ADE" w:rsidRDefault="00082D1E" w:rsidP="00082D1E">
      <w:pPr>
        <w:jc w:val="both"/>
      </w:pPr>
      <w:r w:rsidRPr="008F6ADE">
        <w:rPr>
          <w:bCs/>
          <w:i/>
        </w:rPr>
        <w:t>Úprava priestorov záhrady</w:t>
      </w:r>
      <w:r w:rsidRPr="008F6ADE">
        <w:rPr>
          <w:bCs/>
        </w:rPr>
        <w:t xml:space="preserve"> </w:t>
      </w:r>
      <w:r w:rsidRPr="008F6ADE">
        <w:t>– úprava priestoru pre obyvateľov zariadenia LÚČ Bytča – Hrabové /výrub stromov, úprava trávnika, a pod., úprava terénu pre vybudovanie oddychovej zóny/</w:t>
      </w:r>
    </w:p>
    <w:p w:rsidR="00082D1E" w:rsidRPr="008F6ADE" w:rsidRDefault="00082D1E" w:rsidP="00082D1E">
      <w:pPr>
        <w:jc w:val="both"/>
      </w:pPr>
      <w:r w:rsidRPr="008F6ADE">
        <w:rPr>
          <w:bCs/>
          <w:i/>
        </w:rPr>
        <w:t>Úprava priestorov záhrady</w:t>
      </w:r>
      <w:r w:rsidRPr="008F6ADE">
        <w:rPr>
          <w:bCs/>
        </w:rPr>
        <w:t xml:space="preserve"> </w:t>
      </w:r>
      <w:r w:rsidRPr="008F6ADE">
        <w:t>– úprava priestoru pre obyvateľov zariadenia LÚČ Turie /osádzanie ekokošov, predlžovanie priestorov záhrady/.</w:t>
      </w:r>
    </w:p>
    <w:p w:rsidR="00082D1E" w:rsidRPr="008F6ADE" w:rsidRDefault="00082D1E" w:rsidP="00082D1E">
      <w:pPr>
        <w:jc w:val="both"/>
        <w:rPr>
          <w:caps/>
        </w:rPr>
      </w:pPr>
      <w:r w:rsidRPr="008F6ADE">
        <w:tab/>
      </w:r>
      <w:r w:rsidRPr="008F6ADE">
        <w:tab/>
      </w:r>
      <w:r w:rsidRPr="008F6ADE">
        <w:tab/>
      </w:r>
      <w:r w:rsidRPr="008F6ADE">
        <w:tab/>
      </w:r>
      <w:r w:rsidRPr="008F6ADE">
        <w:tab/>
      </w:r>
      <w:r w:rsidRPr="008F6ADE">
        <w:tab/>
      </w:r>
      <w:r w:rsidRPr="008F6ADE">
        <w:tab/>
      </w:r>
      <w:r w:rsidRPr="008F6ADE">
        <w:tab/>
      </w:r>
      <w:r w:rsidRPr="008F6ADE">
        <w:tab/>
        <w:t xml:space="preserve">                                                                                       </w:t>
      </w:r>
    </w:p>
    <w:p w:rsidR="00082D1E" w:rsidRPr="008F6ADE" w:rsidRDefault="00082D1E" w:rsidP="00082D1E">
      <w:pPr>
        <w:pStyle w:val="Default"/>
        <w:jc w:val="both"/>
        <w:rPr>
          <w:u w:val="single"/>
        </w:rPr>
      </w:pPr>
      <w:r w:rsidRPr="008F6ADE">
        <w:rPr>
          <w:u w:val="single"/>
        </w:rPr>
        <w:t xml:space="preserve">Pedagogika a výchova </w:t>
      </w:r>
    </w:p>
    <w:p w:rsidR="00082D1E" w:rsidRPr="008F6ADE" w:rsidRDefault="00082D1E" w:rsidP="00082D1E">
      <w:pPr>
        <w:pStyle w:val="Default"/>
        <w:jc w:val="both"/>
        <w:rPr>
          <w:u w:val="single"/>
        </w:rPr>
      </w:pPr>
    </w:p>
    <w:p w:rsidR="00082D1E" w:rsidRPr="008F6ADE" w:rsidRDefault="00082D1E" w:rsidP="00082D1E">
      <w:pPr>
        <w:jc w:val="both"/>
      </w:pPr>
      <w:r w:rsidRPr="008F6ADE">
        <w:t>Ťažisko práce leží najmä na "domácej " príprave na vyučovanie s úzkou spoluprácou so ZŠ, SZŠ a SOU, ktoré naše deti a mládež navštevujú. Pripravujú sa pod vedením pedagógov formou málotriednych škôl, vzhľadom na klientov navštevujúcich špeciálnu základnú školu. Popri vyučovacom procese sa napĺňa taktiež činnosť výchovná, ktorá je u našich detí s mnohými poruchami správania neodmysliteľná. Taktiež sa venujeme logopedickým cvičeniam, práci s literatúrou, cvičiť pohybové hry, jednoduché riekanky, tance a piesne. Takto skrytou formou rozvíjať pozitívne postoje voči svetu, ako aj posilňovať pozitívne charakterové vlastnosti a eliminovať poruchy zapríčinené traumatizovaním a zanedbávaním. Využíva sa tiež zážitková pedagogika.</w:t>
      </w:r>
    </w:p>
    <w:p w:rsidR="00082D1E" w:rsidRPr="008F6ADE" w:rsidRDefault="00082D1E" w:rsidP="00082D1E">
      <w:pPr>
        <w:jc w:val="both"/>
      </w:pPr>
      <w:r w:rsidRPr="008F6ADE">
        <w:t xml:space="preserve">Na pracovisku v Bytči-Hrabovom sa vzhľadom na obyvateľov venujú najmä kognitívnym tréningom, ale tiež logopedickým cvičeniam. V DSS a ŠZ sú ubytovaní obyvatelia, u ktorých sa vyskytujú diagnózy (demencia, Alzheimerová choroba, ktoré túto formu terapia vyžadujú. </w:t>
      </w:r>
    </w:p>
    <w:p w:rsidR="00082D1E" w:rsidRPr="008F6ADE" w:rsidRDefault="00082D1E" w:rsidP="00082D1E">
      <w:pPr>
        <w:jc w:val="both"/>
        <w:rPr>
          <w:b/>
        </w:rPr>
      </w:pPr>
    </w:p>
    <w:p w:rsidR="00082D1E" w:rsidRPr="008F6ADE" w:rsidRDefault="00082D1E" w:rsidP="00082D1E">
      <w:pPr>
        <w:jc w:val="both"/>
        <w:rPr>
          <w:u w:val="single"/>
        </w:rPr>
      </w:pPr>
      <w:r w:rsidRPr="008F6ADE">
        <w:rPr>
          <w:u w:val="single"/>
        </w:rPr>
        <w:t>Športová terapia</w:t>
      </w:r>
    </w:p>
    <w:p w:rsidR="00082D1E" w:rsidRPr="008F6ADE" w:rsidRDefault="00082D1E" w:rsidP="00082D1E">
      <w:pPr>
        <w:jc w:val="both"/>
        <w:rPr>
          <w:u w:val="single"/>
        </w:rPr>
      </w:pPr>
    </w:p>
    <w:p w:rsidR="00082D1E" w:rsidRPr="008F6ADE" w:rsidRDefault="00082D1E" w:rsidP="00082D1E">
      <w:pPr>
        <w:pStyle w:val="Default"/>
        <w:numPr>
          <w:ilvl w:val="0"/>
          <w:numId w:val="11"/>
        </w:numPr>
        <w:ind w:left="426" w:hanging="426"/>
        <w:jc w:val="both"/>
      </w:pPr>
      <w:r w:rsidRPr="008F6ADE">
        <w:t>každodenné cvičenie matky</w:t>
      </w:r>
    </w:p>
    <w:p w:rsidR="00082D1E" w:rsidRPr="008F6ADE" w:rsidRDefault="00082D1E" w:rsidP="00082D1E">
      <w:pPr>
        <w:pStyle w:val="Default"/>
        <w:numPr>
          <w:ilvl w:val="0"/>
          <w:numId w:val="11"/>
        </w:numPr>
        <w:ind w:left="426" w:hanging="426"/>
        <w:jc w:val="both"/>
      </w:pPr>
      <w:r w:rsidRPr="008F6ADE">
        <w:t xml:space="preserve">cvičebné programy pre matky </w:t>
      </w:r>
    </w:p>
    <w:p w:rsidR="00082D1E" w:rsidRPr="008F6ADE" w:rsidRDefault="00082D1E" w:rsidP="00082D1E">
      <w:pPr>
        <w:pStyle w:val="Default"/>
        <w:numPr>
          <w:ilvl w:val="0"/>
          <w:numId w:val="11"/>
        </w:numPr>
        <w:ind w:left="426" w:hanging="426"/>
        <w:jc w:val="both"/>
      </w:pPr>
      <w:r w:rsidRPr="008F6ADE">
        <w:lastRenderedPageBreak/>
        <w:t xml:space="preserve">cvičenie s fit loptou – rehabilitačné </w:t>
      </w:r>
    </w:p>
    <w:p w:rsidR="00082D1E" w:rsidRPr="008F6ADE" w:rsidRDefault="00082D1E" w:rsidP="00082D1E">
      <w:pPr>
        <w:pStyle w:val="Default"/>
        <w:numPr>
          <w:ilvl w:val="0"/>
          <w:numId w:val="11"/>
        </w:numPr>
        <w:ind w:left="426" w:hanging="426"/>
        <w:jc w:val="both"/>
      </w:pPr>
      <w:r w:rsidRPr="008F6ADE">
        <w:t xml:space="preserve">zvyšovanie kondície a odolnosti proti chorobám </w:t>
      </w:r>
    </w:p>
    <w:p w:rsidR="00082D1E" w:rsidRPr="008F6ADE" w:rsidRDefault="00082D1E" w:rsidP="00082D1E">
      <w:pPr>
        <w:pStyle w:val="Default"/>
        <w:numPr>
          <w:ilvl w:val="0"/>
          <w:numId w:val="11"/>
        </w:numPr>
        <w:ind w:left="426" w:hanging="426"/>
        <w:jc w:val="both"/>
      </w:pPr>
      <w:r w:rsidRPr="008F6ADE">
        <w:t xml:space="preserve">rozvoj motorických schopností u detí </w:t>
      </w:r>
    </w:p>
    <w:p w:rsidR="00082D1E" w:rsidRPr="008F6ADE" w:rsidRDefault="00082D1E" w:rsidP="00082D1E">
      <w:pPr>
        <w:pStyle w:val="Default"/>
        <w:numPr>
          <w:ilvl w:val="0"/>
          <w:numId w:val="11"/>
        </w:numPr>
        <w:ind w:left="426" w:hanging="426"/>
        <w:jc w:val="both"/>
      </w:pPr>
      <w:r w:rsidRPr="008F6ADE">
        <w:t xml:space="preserve">príprava pred nástupom do školy </w:t>
      </w:r>
    </w:p>
    <w:p w:rsidR="00082D1E" w:rsidRPr="008F6ADE" w:rsidRDefault="00082D1E" w:rsidP="00082D1E">
      <w:pPr>
        <w:pStyle w:val="Default"/>
        <w:numPr>
          <w:ilvl w:val="0"/>
          <w:numId w:val="11"/>
        </w:numPr>
        <w:ind w:left="426" w:hanging="426"/>
        <w:jc w:val="both"/>
      </w:pPr>
      <w:r w:rsidRPr="008F6ADE">
        <w:t>cykloturistika (okolie Žiliny, Vodné dielo, cyklotrasa Budatín – Strečno....)</w:t>
      </w:r>
    </w:p>
    <w:p w:rsidR="00082D1E" w:rsidRPr="008F6ADE" w:rsidRDefault="00082D1E" w:rsidP="00082D1E">
      <w:pPr>
        <w:pStyle w:val="Default"/>
        <w:numPr>
          <w:ilvl w:val="0"/>
          <w:numId w:val="11"/>
        </w:numPr>
        <w:ind w:left="426" w:hanging="426"/>
        <w:jc w:val="both"/>
      </w:pPr>
      <w:r w:rsidRPr="008F6ADE">
        <w:t>návšteva plavárne a kúpaliska</w:t>
      </w:r>
    </w:p>
    <w:p w:rsidR="00082D1E" w:rsidRPr="008F6ADE" w:rsidRDefault="00082D1E" w:rsidP="00082D1E">
      <w:pPr>
        <w:pStyle w:val="Default"/>
        <w:numPr>
          <w:ilvl w:val="0"/>
          <w:numId w:val="11"/>
        </w:numPr>
        <w:ind w:left="426" w:hanging="426"/>
        <w:jc w:val="both"/>
        <w:outlineLvl w:val="0"/>
      </w:pPr>
      <w:r w:rsidRPr="008F6ADE">
        <w:t>individuálne cvičenie s imobilnými prijímateľmi sociálnych služieb</w:t>
      </w:r>
    </w:p>
    <w:p w:rsidR="00082D1E" w:rsidRPr="008F6ADE" w:rsidRDefault="00082D1E" w:rsidP="00082D1E">
      <w:pPr>
        <w:pStyle w:val="Default"/>
        <w:numPr>
          <w:ilvl w:val="0"/>
          <w:numId w:val="11"/>
        </w:numPr>
        <w:ind w:left="426" w:hanging="426"/>
        <w:jc w:val="both"/>
        <w:outlineLvl w:val="0"/>
      </w:pPr>
      <w:r w:rsidRPr="008F6ADE">
        <w:t>relaxačno-ozdravné cvičenie pre mamičky</w:t>
      </w:r>
    </w:p>
    <w:p w:rsidR="00082D1E" w:rsidRPr="008F6ADE" w:rsidRDefault="00082D1E" w:rsidP="00082D1E">
      <w:pPr>
        <w:pStyle w:val="Default"/>
        <w:numPr>
          <w:ilvl w:val="0"/>
          <w:numId w:val="11"/>
        </w:numPr>
        <w:ind w:left="426" w:hanging="426"/>
        <w:jc w:val="both"/>
        <w:outlineLvl w:val="0"/>
      </w:pPr>
      <w:r w:rsidRPr="008F6ADE">
        <w:t>cvičenie pre matky s deťmi – rozvoj vzájomných vzťahov a rozvoj kondície</w:t>
      </w:r>
    </w:p>
    <w:p w:rsidR="00082D1E" w:rsidRPr="008F6ADE" w:rsidRDefault="00082D1E" w:rsidP="00082D1E">
      <w:pPr>
        <w:pStyle w:val="Default"/>
        <w:numPr>
          <w:ilvl w:val="0"/>
          <w:numId w:val="11"/>
        </w:numPr>
        <w:ind w:left="426" w:hanging="426"/>
        <w:jc w:val="both"/>
        <w:outlineLvl w:val="0"/>
      </w:pPr>
      <w:r w:rsidRPr="008F6ADE">
        <w:t>ping-pong</w:t>
      </w:r>
    </w:p>
    <w:p w:rsidR="00082D1E" w:rsidRPr="008F6ADE" w:rsidRDefault="00082D1E" w:rsidP="00082D1E">
      <w:pPr>
        <w:pStyle w:val="Default"/>
        <w:ind w:left="426"/>
        <w:jc w:val="both"/>
        <w:outlineLvl w:val="0"/>
      </w:pPr>
    </w:p>
    <w:p w:rsidR="00082D1E" w:rsidRPr="008F6ADE" w:rsidRDefault="00082D1E" w:rsidP="00082D1E">
      <w:pPr>
        <w:pStyle w:val="Default"/>
        <w:jc w:val="both"/>
        <w:rPr>
          <w:u w:val="single"/>
        </w:rPr>
      </w:pPr>
      <w:r w:rsidRPr="008F6ADE">
        <w:rPr>
          <w:u w:val="single"/>
        </w:rPr>
        <w:t xml:space="preserve">Voľno-časové motivačné aktivity </w:t>
      </w:r>
    </w:p>
    <w:p w:rsidR="00082D1E" w:rsidRPr="008F6ADE" w:rsidRDefault="00082D1E" w:rsidP="00082D1E">
      <w:pPr>
        <w:pStyle w:val="Default"/>
        <w:jc w:val="both"/>
        <w:rPr>
          <w:u w:val="single"/>
        </w:rPr>
      </w:pPr>
    </w:p>
    <w:p w:rsidR="00082D1E" w:rsidRPr="008F6ADE" w:rsidRDefault="00082D1E" w:rsidP="00082D1E">
      <w:pPr>
        <w:tabs>
          <w:tab w:val="left" w:pos="360"/>
        </w:tabs>
        <w:suppressAutoHyphens/>
        <w:jc w:val="both"/>
      </w:pPr>
      <w:r w:rsidRPr="008F6ADE">
        <w:t xml:space="preserve">Záujmová činnosť zameraná na kultúru, spoločenské podujatia, športovú a rekreačnú činnosť, ktorá je zameraná na rozvoj schopností a zručností prijímateľa sociálnej služby a jeho regeneráciu. Dôraz sa kladie na kvalitné a zmysluplné aktivity. Orientujeme sa na zážitok, skúsenosť a vytváranie dobrých pocitov. Pozitívom sú aktivity, pri ktorých sa prijímatelia sociálnych služieb môžu samy realizovať. Ide o zážitkové aktivity, ktoré sa čo  najdlhšie uchovajú a intenzívne pôsobia na rozvoj osobnosti. </w:t>
      </w:r>
    </w:p>
    <w:p w:rsidR="00082D1E" w:rsidRPr="008F6ADE" w:rsidRDefault="00082D1E" w:rsidP="00082D1E">
      <w:pPr>
        <w:tabs>
          <w:tab w:val="left" w:pos="360"/>
        </w:tabs>
        <w:suppressAutoHyphens/>
        <w:jc w:val="both"/>
      </w:pPr>
    </w:p>
    <w:p w:rsidR="00082D1E" w:rsidRPr="008F6ADE" w:rsidRDefault="00082D1E" w:rsidP="00082D1E">
      <w:pPr>
        <w:tabs>
          <w:tab w:val="left" w:pos="360"/>
        </w:tabs>
        <w:suppressAutoHyphens/>
        <w:jc w:val="both"/>
        <w:rPr>
          <w:i/>
        </w:rPr>
      </w:pPr>
      <w:r w:rsidRPr="008F6ADE">
        <w:rPr>
          <w:i/>
        </w:rPr>
        <w:t>Tvorivé aktivity</w:t>
      </w:r>
    </w:p>
    <w:p w:rsidR="00082D1E" w:rsidRPr="008F6ADE" w:rsidRDefault="00082D1E" w:rsidP="00082D1E">
      <w:pPr>
        <w:tabs>
          <w:tab w:val="left" w:pos="360"/>
        </w:tabs>
        <w:suppressAutoHyphens/>
        <w:jc w:val="both"/>
      </w:pPr>
      <w:r w:rsidRPr="008F6ADE">
        <w:t>Arteterpia – zameraná na relaxáciu, kreativitu a oddych:</w:t>
      </w:r>
    </w:p>
    <w:p w:rsidR="00082D1E" w:rsidRPr="008F6ADE" w:rsidRDefault="00082D1E" w:rsidP="00082D1E">
      <w:pPr>
        <w:numPr>
          <w:ilvl w:val="0"/>
          <w:numId w:val="20"/>
        </w:numPr>
        <w:tabs>
          <w:tab w:val="left" w:pos="360"/>
        </w:tabs>
        <w:suppressAutoHyphens/>
        <w:jc w:val="both"/>
      </w:pPr>
      <w:r w:rsidRPr="008F6ADE">
        <w:t>plstenie</w:t>
      </w:r>
    </w:p>
    <w:p w:rsidR="00082D1E" w:rsidRPr="008F6ADE" w:rsidRDefault="00082D1E" w:rsidP="00082D1E">
      <w:pPr>
        <w:numPr>
          <w:ilvl w:val="0"/>
          <w:numId w:val="20"/>
        </w:numPr>
        <w:tabs>
          <w:tab w:val="left" w:pos="360"/>
        </w:tabs>
        <w:suppressAutoHyphens/>
        <w:jc w:val="both"/>
      </w:pPr>
      <w:r w:rsidRPr="008F6ADE">
        <w:t>tkanie</w:t>
      </w:r>
    </w:p>
    <w:p w:rsidR="00082D1E" w:rsidRPr="008F6ADE" w:rsidRDefault="00082D1E" w:rsidP="00082D1E">
      <w:pPr>
        <w:numPr>
          <w:ilvl w:val="0"/>
          <w:numId w:val="20"/>
        </w:numPr>
        <w:tabs>
          <w:tab w:val="left" w:pos="360"/>
        </w:tabs>
        <w:suppressAutoHyphens/>
        <w:jc w:val="both"/>
      </w:pPr>
      <w:r w:rsidRPr="008F6ADE">
        <w:t>šitie, vyšívanie, pletenie</w:t>
      </w:r>
    </w:p>
    <w:p w:rsidR="00082D1E" w:rsidRPr="008F6ADE" w:rsidRDefault="00082D1E" w:rsidP="00082D1E">
      <w:pPr>
        <w:numPr>
          <w:ilvl w:val="0"/>
          <w:numId w:val="20"/>
        </w:numPr>
        <w:tabs>
          <w:tab w:val="left" w:pos="360"/>
        </w:tabs>
        <w:suppressAutoHyphens/>
        <w:jc w:val="both"/>
      </w:pPr>
      <w:r w:rsidRPr="008F6ADE">
        <w:t>technika tiffany</w:t>
      </w:r>
    </w:p>
    <w:p w:rsidR="00082D1E" w:rsidRPr="008F6ADE" w:rsidRDefault="00082D1E" w:rsidP="00082D1E">
      <w:pPr>
        <w:numPr>
          <w:ilvl w:val="0"/>
          <w:numId w:val="20"/>
        </w:numPr>
        <w:tabs>
          <w:tab w:val="left" w:pos="360"/>
        </w:tabs>
        <w:suppressAutoHyphens/>
        <w:jc w:val="both"/>
      </w:pPr>
      <w:r w:rsidRPr="008F6ADE">
        <w:t>pletenie z papiera ....</w:t>
      </w:r>
    </w:p>
    <w:p w:rsidR="00082D1E" w:rsidRPr="008F6ADE" w:rsidRDefault="00082D1E" w:rsidP="00082D1E">
      <w:pPr>
        <w:tabs>
          <w:tab w:val="left" w:pos="360"/>
        </w:tabs>
        <w:suppressAutoHyphens/>
        <w:jc w:val="both"/>
      </w:pPr>
      <w:r w:rsidRPr="008F6ADE">
        <w:t xml:space="preserve">Účasť na výstavách </w:t>
      </w:r>
      <w:r>
        <w:t>organizovaných</w:t>
      </w:r>
      <w:r w:rsidRPr="008F6ADE">
        <w:t xml:space="preserve"> na Žilinskom samosprávnom kraji (Veľká noc, Vianoce, Za oknami našich zariadení – jeseň)</w:t>
      </w:r>
    </w:p>
    <w:p w:rsidR="00082D1E" w:rsidRPr="008F6ADE" w:rsidRDefault="00082D1E" w:rsidP="00082D1E">
      <w:pPr>
        <w:tabs>
          <w:tab w:val="left" w:pos="360"/>
        </w:tabs>
        <w:suppressAutoHyphens/>
        <w:jc w:val="both"/>
      </w:pPr>
      <w:r w:rsidRPr="008F6ADE">
        <w:t xml:space="preserve"> </w:t>
      </w:r>
    </w:p>
    <w:p w:rsidR="00082D1E" w:rsidRPr="008F6ADE" w:rsidRDefault="00082D1E" w:rsidP="00082D1E">
      <w:pPr>
        <w:tabs>
          <w:tab w:val="left" w:pos="360"/>
        </w:tabs>
        <w:suppressAutoHyphens/>
        <w:jc w:val="both"/>
      </w:pPr>
      <w:r w:rsidRPr="008F6ADE">
        <w:rPr>
          <w:i/>
        </w:rPr>
        <w:t>Kultúrne podujatia</w:t>
      </w:r>
      <w:r w:rsidRPr="008F6ADE">
        <w:t xml:space="preserve"> - divadelné predstavenia (Mestské divadlo Žilina, Bábkové divadlo Žilina), koncerty (ŠKO Žilina – koncerty vážnej hudby, Vianočné koncerty, Matiné pre deti, Stredoeurópsky festival koncertného umenia a podobne). </w:t>
      </w:r>
    </w:p>
    <w:p w:rsidR="00082D1E" w:rsidRPr="008F6ADE" w:rsidRDefault="00082D1E" w:rsidP="00082D1E">
      <w:pPr>
        <w:jc w:val="both"/>
        <w:rPr>
          <w:i/>
        </w:rPr>
      </w:pPr>
    </w:p>
    <w:p w:rsidR="00082D1E" w:rsidRPr="008F6ADE" w:rsidRDefault="00082D1E" w:rsidP="00082D1E">
      <w:pPr>
        <w:jc w:val="both"/>
        <w:rPr>
          <w:i/>
        </w:rPr>
      </w:pPr>
      <w:r w:rsidRPr="008F6ADE">
        <w:rPr>
          <w:i/>
        </w:rPr>
        <w:t>Výlety a pobyty:</w:t>
      </w:r>
    </w:p>
    <w:p w:rsidR="00082D1E" w:rsidRPr="008F6ADE" w:rsidRDefault="00082D1E" w:rsidP="00082D1E">
      <w:pPr>
        <w:pStyle w:val="Odsekzoznamu"/>
        <w:numPr>
          <w:ilvl w:val="0"/>
          <w:numId w:val="12"/>
        </w:numPr>
        <w:ind w:left="426" w:hanging="426"/>
        <w:jc w:val="both"/>
      </w:pPr>
      <w:r w:rsidRPr="008F6ADE">
        <w:t>jednodňové poznávacie výlety po Slovensku (Pribylina, Demänovská dolina, Ginopark Bešeňová, Bojnice, Rajecká dolina, Hrad Strečno...)</w:t>
      </w:r>
    </w:p>
    <w:p w:rsidR="00082D1E" w:rsidRPr="008F6ADE" w:rsidRDefault="00082D1E" w:rsidP="00082D1E">
      <w:pPr>
        <w:pStyle w:val="Odsekzoznamu"/>
        <w:numPr>
          <w:ilvl w:val="0"/>
          <w:numId w:val="12"/>
        </w:numPr>
        <w:tabs>
          <w:tab w:val="left" w:pos="0"/>
        </w:tabs>
        <w:ind w:left="426" w:hanging="426"/>
        <w:jc w:val="both"/>
      </w:pPr>
      <w:r w:rsidRPr="008F6ADE">
        <w:t xml:space="preserve">turistika – rozdelenie podľa náročnosti a možností jednotlivcov (Stránik, Terchová, Kysucká vrchovina.....) </w:t>
      </w:r>
    </w:p>
    <w:p w:rsidR="00082D1E" w:rsidRPr="008F6ADE" w:rsidRDefault="00082D1E" w:rsidP="00082D1E">
      <w:pPr>
        <w:pStyle w:val="Odsekzoznamu"/>
        <w:numPr>
          <w:ilvl w:val="0"/>
          <w:numId w:val="12"/>
        </w:numPr>
        <w:tabs>
          <w:tab w:val="left" w:pos="0"/>
        </w:tabs>
        <w:ind w:left="426" w:hanging="426"/>
        <w:jc w:val="both"/>
      </w:pPr>
      <w:r w:rsidRPr="008F6ADE">
        <w:t xml:space="preserve">letné tábory (organizované v spolupráci so sponzormi) </w:t>
      </w:r>
    </w:p>
    <w:p w:rsidR="00082D1E" w:rsidRPr="008F6ADE" w:rsidRDefault="00082D1E" w:rsidP="00082D1E">
      <w:pPr>
        <w:pStyle w:val="Odsekzoznamu"/>
        <w:numPr>
          <w:ilvl w:val="0"/>
          <w:numId w:val="12"/>
        </w:numPr>
        <w:tabs>
          <w:tab w:val="left" w:pos="0"/>
        </w:tabs>
        <w:ind w:left="426" w:hanging="426"/>
        <w:jc w:val="both"/>
      </w:pPr>
      <w:r w:rsidRPr="008F6ADE">
        <w:t>letné tábory v zmysle zážitkovej pedagogiky</w:t>
      </w:r>
    </w:p>
    <w:p w:rsidR="00082D1E" w:rsidRPr="008F6ADE" w:rsidRDefault="00082D1E" w:rsidP="00082D1E">
      <w:pPr>
        <w:pStyle w:val="Odsekzoznamu"/>
        <w:numPr>
          <w:ilvl w:val="0"/>
          <w:numId w:val="12"/>
        </w:numPr>
        <w:tabs>
          <w:tab w:val="left" w:pos="0"/>
        </w:tabs>
        <w:ind w:left="426" w:hanging="426"/>
        <w:jc w:val="both"/>
      </w:pPr>
      <w:r w:rsidRPr="008F6ADE">
        <w:t>tvorivé dielne, tábory remesiel</w:t>
      </w:r>
    </w:p>
    <w:p w:rsidR="00082D1E" w:rsidRPr="008F6ADE" w:rsidRDefault="00082D1E" w:rsidP="00082D1E">
      <w:pPr>
        <w:pStyle w:val="Odsekzoznamu"/>
        <w:tabs>
          <w:tab w:val="left" w:pos="0"/>
        </w:tabs>
        <w:ind w:left="0"/>
        <w:jc w:val="both"/>
      </w:pPr>
    </w:p>
    <w:p w:rsidR="00082D1E" w:rsidRPr="008F6ADE" w:rsidRDefault="00082D1E" w:rsidP="00082D1E">
      <w:pPr>
        <w:pStyle w:val="Default"/>
        <w:jc w:val="both"/>
        <w:rPr>
          <w:i/>
        </w:rPr>
      </w:pPr>
      <w:r w:rsidRPr="008F6ADE">
        <w:rPr>
          <w:i/>
        </w:rPr>
        <w:t xml:space="preserve">Športové aktivity: </w:t>
      </w:r>
    </w:p>
    <w:p w:rsidR="00082D1E" w:rsidRPr="008F6ADE" w:rsidRDefault="00082D1E" w:rsidP="00082D1E">
      <w:pPr>
        <w:pStyle w:val="Default"/>
        <w:numPr>
          <w:ilvl w:val="0"/>
          <w:numId w:val="13"/>
        </w:numPr>
        <w:ind w:left="426" w:hanging="426"/>
        <w:jc w:val="both"/>
      </w:pPr>
      <w:r w:rsidRPr="008F6ADE">
        <w:t>„Športové hry“ organizované ŽSK</w:t>
      </w:r>
    </w:p>
    <w:p w:rsidR="00082D1E" w:rsidRPr="008F6ADE" w:rsidRDefault="00082D1E" w:rsidP="00082D1E">
      <w:pPr>
        <w:pStyle w:val="Default"/>
        <w:numPr>
          <w:ilvl w:val="0"/>
          <w:numId w:val="13"/>
        </w:numPr>
        <w:ind w:left="426" w:hanging="426"/>
        <w:jc w:val="both"/>
      </w:pPr>
      <w:r w:rsidRPr="008F6ADE">
        <w:t>„Parádny deň“ športové podujatie zameraná na integráciu na Športovom gymnáziu na Rosinske</w:t>
      </w:r>
      <w:r>
        <w:t>j</w:t>
      </w:r>
      <w:r w:rsidRPr="008F6ADE">
        <w:t xml:space="preserve"> ceste</w:t>
      </w:r>
    </w:p>
    <w:p w:rsidR="00082D1E" w:rsidRPr="008F6ADE" w:rsidRDefault="00082D1E" w:rsidP="00082D1E">
      <w:pPr>
        <w:pStyle w:val="Default"/>
        <w:numPr>
          <w:ilvl w:val="0"/>
          <w:numId w:val="13"/>
        </w:numPr>
        <w:ind w:left="426" w:hanging="426"/>
        <w:jc w:val="both"/>
      </w:pPr>
      <w:r w:rsidRPr="008F6ADE">
        <w:lastRenderedPageBreak/>
        <w:t xml:space="preserve">pingpongové turnaje, futbal, volejbal a iné kolektívne hry </w:t>
      </w:r>
    </w:p>
    <w:p w:rsidR="00082D1E" w:rsidRPr="008F6ADE" w:rsidRDefault="00082D1E" w:rsidP="00082D1E">
      <w:pPr>
        <w:pStyle w:val="Default"/>
        <w:numPr>
          <w:ilvl w:val="0"/>
          <w:numId w:val="13"/>
        </w:numPr>
        <w:ind w:left="426" w:hanging="426"/>
        <w:jc w:val="both"/>
      </w:pPr>
      <w:r w:rsidRPr="008F6ADE">
        <w:t xml:space="preserve"> poznávacie výlety na bicykloch </w:t>
      </w:r>
    </w:p>
    <w:p w:rsidR="00082D1E" w:rsidRPr="008F6ADE" w:rsidRDefault="00082D1E" w:rsidP="00082D1E">
      <w:pPr>
        <w:numPr>
          <w:ilvl w:val="0"/>
          <w:numId w:val="13"/>
        </w:numPr>
        <w:spacing w:line="360" w:lineRule="auto"/>
        <w:ind w:left="426" w:hanging="426"/>
      </w:pPr>
      <w:r w:rsidRPr="008F6ADE">
        <w:t>17. 6.  2014 Deň detí v prírode – športový deň s guláškou v ATC Varín</w:t>
      </w:r>
    </w:p>
    <w:p w:rsidR="00082D1E" w:rsidRPr="008F6ADE" w:rsidRDefault="00082D1E" w:rsidP="00082D1E">
      <w:pPr>
        <w:jc w:val="both"/>
      </w:pPr>
      <w:r w:rsidRPr="008F6ADE">
        <w:rPr>
          <w:i/>
        </w:rPr>
        <w:t>Spoločenské podujatia</w:t>
      </w:r>
      <w:r w:rsidRPr="008F6ADE">
        <w:t xml:space="preserve">  – Fašiangový karneval, Staromestské slávnosti, Deň detí, Deň matiek, Október – mesiac úcty k starším, Mesiac úcty k starším, Vianoce, Mikuláš a mnohé iné.</w:t>
      </w:r>
    </w:p>
    <w:p w:rsidR="00082D1E" w:rsidRPr="008F6ADE" w:rsidRDefault="00082D1E" w:rsidP="00082D1E">
      <w:pPr>
        <w:pStyle w:val="Odsekzoznamu"/>
        <w:ind w:left="0"/>
        <w:jc w:val="both"/>
      </w:pPr>
    </w:p>
    <w:p w:rsidR="00082D1E" w:rsidRPr="008F6ADE" w:rsidRDefault="00082D1E" w:rsidP="00082D1E">
      <w:pPr>
        <w:pStyle w:val="Odsekzoznamu"/>
        <w:ind w:left="0"/>
        <w:jc w:val="both"/>
      </w:pPr>
      <w:r w:rsidRPr="008F6ADE">
        <w:rPr>
          <w:i/>
        </w:rPr>
        <w:t>Podpora  duchovného rastu obyvateľov</w:t>
      </w:r>
      <w:r w:rsidRPr="008F6ADE">
        <w:t xml:space="preserve"> –  spoločné návštevy cirkevných obradov, pomoc pri príprave na sviatosti /sv. prijímanie, krst/. Táto oblasť života je čisto súkromná záležitosť každého jednotlivca, ku ktorej pristupujeme veľmi citlivo. Ide o dobrovoľné rozhodnutie.  </w:t>
      </w:r>
    </w:p>
    <w:p w:rsidR="00082D1E" w:rsidRPr="008F6ADE" w:rsidRDefault="00082D1E" w:rsidP="00082D1E">
      <w:pPr>
        <w:pStyle w:val="Default"/>
        <w:jc w:val="both"/>
      </w:pPr>
    </w:p>
    <w:p w:rsidR="00082D1E" w:rsidRPr="008F6ADE" w:rsidRDefault="00082D1E" w:rsidP="00082D1E">
      <w:pPr>
        <w:pStyle w:val="Default"/>
        <w:jc w:val="both"/>
        <w:rPr>
          <w:u w:val="single"/>
        </w:rPr>
      </w:pPr>
      <w:r w:rsidRPr="008F6ADE">
        <w:rPr>
          <w:u w:val="single"/>
        </w:rPr>
        <w:t xml:space="preserve">Multifunkčný dom Turie </w:t>
      </w:r>
    </w:p>
    <w:p w:rsidR="00082D1E" w:rsidRPr="008F6ADE" w:rsidRDefault="00082D1E" w:rsidP="00082D1E">
      <w:pPr>
        <w:numPr>
          <w:ilvl w:val="0"/>
          <w:numId w:val="14"/>
        </w:numPr>
        <w:ind w:left="426" w:hanging="426"/>
      </w:pPr>
      <w:r w:rsidRPr="008F6ADE">
        <w:t xml:space="preserve">tvorivé dielne a pracovná terapia </w:t>
      </w:r>
    </w:p>
    <w:p w:rsidR="00082D1E" w:rsidRPr="008F6ADE" w:rsidRDefault="00082D1E" w:rsidP="00082D1E">
      <w:pPr>
        <w:numPr>
          <w:ilvl w:val="0"/>
          <w:numId w:val="14"/>
        </w:numPr>
        <w:ind w:left="426" w:hanging="426"/>
      </w:pPr>
      <w:r w:rsidRPr="008F6ADE">
        <w:t xml:space="preserve">regeneračno-relaxačná miestnosť a terapeutická miestnosť </w:t>
      </w:r>
    </w:p>
    <w:p w:rsidR="00082D1E" w:rsidRPr="008F6ADE" w:rsidRDefault="00082D1E" w:rsidP="00082D1E">
      <w:pPr>
        <w:numPr>
          <w:ilvl w:val="0"/>
          <w:numId w:val="14"/>
        </w:numPr>
        <w:ind w:left="426" w:hanging="426"/>
      </w:pPr>
      <w:r w:rsidRPr="008F6ADE">
        <w:t xml:space="preserve">integračné pobyty. </w:t>
      </w:r>
    </w:p>
    <w:p w:rsidR="00082D1E" w:rsidRPr="008F6ADE" w:rsidRDefault="00082D1E" w:rsidP="00082D1E">
      <w:pPr>
        <w:pStyle w:val="Default"/>
        <w:jc w:val="both"/>
      </w:pPr>
      <w:r w:rsidRPr="008F6ADE">
        <w:t xml:space="preserve">Počas celého roka, najmä počas prázdnin, sa uskutočňujú víkendové a týždenné pobyty pre matky a deti. Počas týchto pobytov sa uskutočňujú aktivity, ktoré sa v priestoroch zariadenia LÚČ nedajú realizovať. Zohľadňované sú najmä záujmy klientov – individuálne plány. Počas celého obdobia letných prázdnin sa tu vystriedajú všetci obyvatelia, ktorí absolvujú najmä turistické prechádzky, návštevy kúpalísk vo Višňovom a Rajeckých Tepliciach, športové aktivity, hrajú sa spoločenské hry alebo večerné opekanie a posedenie pri ohni. So staršou mládežou je možné vykonávať náročnejšiu turistiku. Dôležité je, že tu máme možnosť tráviť spoločne chvíle v zdravšom prostredí vidieka. </w:t>
      </w:r>
    </w:p>
    <w:p w:rsidR="00082D1E" w:rsidRPr="008F6ADE" w:rsidRDefault="00082D1E" w:rsidP="00082D1E">
      <w:pPr>
        <w:jc w:val="both"/>
      </w:pPr>
    </w:p>
    <w:p w:rsidR="00082D1E" w:rsidRPr="008F6ADE" w:rsidRDefault="00082D1E" w:rsidP="00082D1E">
      <w:pPr>
        <w:jc w:val="both"/>
      </w:pPr>
      <w:r w:rsidRPr="008F6ADE">
        <w:t xml:space="preserve">Snahou terapeutického plánu zariadenia je eliminovať pocit z inštitucionálneho bývania. Našich klientov učíme samostatnosti, sebaúcte, fungovanie v interpersonálnych vzťahov, sebapoznaniu......,  </w:t>
      </w:r>
    </w:p>
    <w:p w:rsidR="00082D1E" w:rsidRPr="008F6ADE" w:rsidRDefault="00082D1E" w:rsidP="00082D1E">
      <w:pPr>
        <w:jc w:val="both"/>
      </w:pPr>
      <w:r w:rsidRPr="008F6ADE">
        <w:t xml:space="preserve">Prostredníctvom projektu „Poznávame Slovensko 2014“ sme umožnili deťom a aj mamičkám sprostredkovať spoznávanie krás Slovenska /Demänovská dolina, Pribylina, Ginopark Bešeňová/. Počas celého roka majú klienti možnosť navštevovať Mestskú plaváreň v Žiline, kde sa im pracovníci venujú pri výučbe plávania. Zúčastňujeme sa aj podujatí, ktoré sú organizované v meste Žilina – Fašiangový karneval,  ukážky výcviku policajných psov, Staromestské slávnosti. Snahou je aj prezentovať zariadenie na podujatiach Žilinského samosprávneho kraja, ako sú výstavy počas Veľkej noci a Vianoc alebo na jeseň. Taktiež  prezentácia umeleckej tvorby na súťaži Žilinský Oskar a športových výkonov na Športových hrách v Terchovej. Počas roka sa pripravujú spoločenské podujatia pri príležitosti Fašiangy, MDŽ, Deň matiek, MDD, Mikuláš a Vianoce. Akcie sú organizované aj v  spolupráci s dobrovoľníkmi z rôznych organizácií, ako aj so študentmi /Gymnázium sv. Františka/.   Tento rok prekvapili študenti stredných škôl projektom zameraným na namaľovanie herne pre deti.      </w:t>
      </w:r>
    </w:p>
    <w:p w:rsidR="00082D1E" w:rsidRPr="008F6ADE" w:rsidRDefault="00082D1E" w:rsidP="00082D1E">
      <w:pPr>
        <w:pStyle w:val="Default"/>
        <w:jc w:val="both"/>
      </w:pPr>
      <w:r w:rsidRPr="008F6ADE">
        <w:rPr>
          <w:bCs/>
          <w:i/>
          <w:kern w:val="3"/>
          <w:lang w:eastAsia="zh-CN" w:bidi="hi-IN"/>
        </w:rPr>
        <w:t xml:space="preserve">Koniec roka 2014 sa uskutočnilo opäť viacero pekných </w:t>
      </w:r>
      <w:r w:rsidRPr="008F6ADE">
        <w:rPr>
          <w:i/>
        </w:rPr>
        <w:t>podujatí:</w:t>
      </w:r>
      <w:r w:rsidRPr="008F6ADE">
        <w:t>.</w:t>
      </w:r>
    </w:p>
    <w:p w:rsidR="00082D1E" w:rsidRPr="008F6ADE" w:rsidRDefault="00082D1E" w:rsidP="00082D1E">
      <w:pPr>
        <w:pStyle w:val="Default"/>
        <w:numPr>
          <w:ilvl w:val="0"/>
          <w:numId w:val="21"/>
        </w:numPr>
        <w:ind w:left="426" w:hanging="426"/>
        <w:jc w:val="both"/>
      </w:pPr>
      <w:r w:rsidRPr="008F6ADE">
        <w:t xml:space="preserve">Mikuláš v LÚČi - popoludňajšie podujatie návšteva Mikuláša organizovaná dobrovoľníckym združením žilinských žien a FS Cipovička  </w:t>
      </w:r>
    </w:p>
    <w:p w:rsidR="00082D1E" w:rsidRPr="008F6ADE" w:rsidRDefault="00082D1E" w:rsidP="00082D1E">
      <w:pPr>
        <w:pStyle w:val="Default"/>
        <w:numPr>
          <w:ilvl w:val="0"/>
          <w:numId w:val="21"/>
        </w:numPr>
        <w:ind w:left="426" w:hanging="426"/>
        <w:jc w:val="both"/>
      </w:pPr>
      <w:r w:rsidRPr="008F6ADE">
        <w:t>Spoločné predvianočné predpoludnie – návšteva kresťanského spoločenstva – rozhovory, modlitba a odovzdanie darov</w:t>
      </w:r>
    </w:p>
    <w:p w:rsidR="00082D1E" w:rsidRPr="008F6ADE" w:rsidRDefault="00082D1E" w:rsidP="00082D1E">
      <w:pPr>
        <w:pStyle w:val="Odsekzoznamu"/>
        <w:numPr>
          <w:ilvl w:val="0"/>
          <w:numId w:val="21"/>
        </w:numPr>
        <w:ind w:left="426" w:hanging="426"/>
      </w:pPr>
      <w:r w:rsidRPr="008F6ADE">
        <w:t>Vianočná zabíjačka spojená s návštevou Mikuláša v Hrabovom spoločná akcia obyvateľov Hrabového a detí zo Žiliny</w:t>
      </w:r>
    </w:p>
    <w:p w:rsidR="00082D1E" w:rsidRPr="008F6ADE" w:rsidRDefault="00082D1E" w:rsidP="00082D1E">
      <w:pPr>
        <w:pStyle w:val="Odsekzoznamu"/>
        <w:numPr>
          <w:ilvl w:val="0"/>
          <w:numId w:val="21"/>
        </w:numPr>
        <w:ind w:left="426" w:hanging="426"/>
      </w:pPr>
      <w:r w:rsidRPr="008F6ADE">
        <w:lastRenderedPageBreak/>
        <w:t>kapustnica v LÚČi spoločne vianočné posedenie pre obyvateľov zariadenia v Žiline  /matky s deťmi so Žiliny a obyvatelia Bytče – Hrabového/</w:t>
      </w:r>
    </w:p>
    <w:p w:rsidR="00082D1E" w:rsidRPr="008F6ADE" w:rsidRDefault="00082D1E" w:rsidP="00082D1E">
      <w:pPr>
        <w:pStyle w:val="Odsekzoznamu"/>
        <w:numPr>
          <w:ilvl w:val="0"/>
          <w:numId w:val="21"/>
        </w:numPr>
        <w:ind w:left="426" w:hanging="426"/>
      </w:pPr>
      <w:r w:rsidRPr="008F6ADE">
        <w:t>návšteva Žilinského klubu kuchárov a cukrárov a Nadácie LÚČ v Žiline a  – odovzdanie vecného daru hračky, pri druhej návšteve odovzdanie potravín na kompletné štedrovečerné menu /kapustnica, ryby, šalát ……. a kartónov ovocia/</w:t>
      </w:r>
    </w:p>
    <w:p w:rsidR="00082D1E" w:rsidRPr="008F6ADE" w:rsidRDefault="00082D1E" w:rsidP="00082D1E">
      <w:pPr>
        <w:pStyle w:val="Odsekzoznamu"/>
        <w:numPr>
          <w:ilvl w:val="0"/>
          <w:numId w:val="21"/>
        </w:numPr>
        <w:ind w:left="426" w:hanging="426"/>
      </w:pPr>
      <w:r w:rsidRPr="008F6ADE">
        <w:t>predvianočná návšteva predsedu Žilinského samosprávneho kraja pána Ing. Juraja Blanára – spojené s odovzdaním vecných darov pre deti v zariadení.</w:t>
      </w:r>
    </w:p>
    <w:p w:rsidR="00082D1E" w:rsidRPr="008F6ADE" w:rsidRDefault="00082D1E" w:rsidP="00082D1E">
      <w:pPr>
        <w:pStyle w:val="Odsekzoznamu"/>
        <w:ind w:left="0"/>
        <w:rPr>
          <w:bCs/>
          <w:color w:val="000000"/>
        </w:rPr>
      </w:pPr>
      <w:r w:rsidRPr="008F6ADE">
        <w:t xml:space="preserve">            </w:t>
      </w:r>
    </w:p>
    <w:p w:rsidR="00082D1E" w:rsidRPr="008F6ADE" w:rsidRDefault="00082D1E" w:rsidP="00082D1E">
      <w:pPr>
        <w:pStyle w:val="Textbodyindent"/>
        <w:ind w:left="0"/>
        <w:rPr>
          <w:rFonts w:eastAsia="Times New Roman" w:cs="Times New Roman"/>
          <w:b w:val="0"/>
          <w:bCs/>
          <w:i/>
          <w:color w:val="000000"/>
          <w:sz w:val="24"/>
        </w:rPr>
      </w:pPr>
      <w:r w:rsidRPr="008F6ADE">
        <w:rPr>
          <w:rFonts w:eastAsia="Times New Roman" w:cs="Times New Roman"/>
          <w:b w:val="0"/>
          <w:bCs/>
          <w:i/>
          <w:color w:val="000000"/>
          <w:sz w:val="24"/>
        </w:rPr>
        <w:t>Kultúrno – záujmová činnosť Bytča - Hrabové</w:t>
      </w:r>
    </w:p>
    <w:p w:rsidR="00082D1E" w:rsidRPr="008F6ADE" w:rsidRDefault="00082D1E" w:rsidP="00082D1E">
      <w:pPr>
        <w:pStyle w:val="Textbodyindent"/>
        <w:ind w:left="0"/>
        <w:rPr>
          <w:rFonts w:cs="Times New Roman"/>
          <w:sz w:val="24"/>
        </w:rPr>
      </w:pPr>
      <w:r w:rsidRPr="008F6ADE">
        <w:rPr>
          <w:rFonts w:eastAsia="Times New Roman" w:cs="Times New Roman"/>
          <w:b w:val="0"/>
          <w:color w:val="000000"/>
          <w:sz w:val="24"/>
        </w:rPr>
        <w:t>Vytvárame podmienky na spestrenie života obyvateľov v zariadení, pričom prihliadame na ich vek, zdravotný stav, potreby a záujmy obyvateľov. Spoločenské podujatia pripravujeme sami alebo sa zúčastňujeme na nich mimo zariadenia.</w:t>
      </w:r>
    </w:p>
    <w:p w:rsidR="00082D1E" w:rsidRPr="008F6ADE" w:rsidRDefault="00082D1E" w:rsidP="00082D1E">
      <w:pPr>
        <w:pStyle w:val="Textbodyindent"/>
        <w:ind w:left="0"/>
        <w:rPr>
          <w:rFonts w:eastAsia="Times New Roman" w:cs="Times New Roman"/>
          <w:b w:val="0"/>
          <w:color w:val="000000"/>
          <w:sz w:val="24"/>
        </w:rPr>
      </w:pPr>
    </w:p>
    <w:p w:rsidR="00082D1E" w:rsidRPr="008F6ADE" w:rsidRDefault="00082D1E" w:rsidP="00082D1E">
      <w:pPr>
        <w:pStyle w:val="Textbodyindent"/>
        <w:ind w:left="0"/>
        <w:rPr>
          <w:rFonts w:eastAsia="Times New Roman" w:cs="Times New Roman"/>
          <w:b w:val="0"/>
          <w:color w:val="000000"/>
          <w:sz w:val="24"/>
        </w:rPr>
      </w:pPr>
      <w:r w:rsidRPr="008F6ADE">
        <w:rPr>
          <w:rFonts w:eastAsia="Times New Roman" w:cs="Times New Roman"/>
          <w:b w:val="0"/>
          <w:color w:val="000000"/>
          <w:sz w:val="24"/>
        </w:rPr>
        <w:t>Spoločenské podujatia pri rôznych príležitostiach:</w:t>
      </w:r>
    </w:p>
    <w:p w:rsidR="00082D1E" w:rsidRPr="008F6ADE" w:rsidRDefault="00082D1E" w:rsidP="00082D1E">
      <w:pPr>
        <w:pStyle w:val="Textbodyindent"/>
        <w:numPr>
          <w:ilvl w:val="0"/>
          <w:numId w:val="16"/>
        </w:numPr>
        <w:tabs>
          <w:tab w:val="left" w:pos="0"/>
        </w:tabs>
        <w:ind w:left="426" w:hanging="426"/>
        <w:textAlignment w:val="auto"/>
        <w:rPr>
          <w:rFonts w:eastAsia="Times New Roman" w:cs="Times New Roman"/>
          <w:b w:val="0"/>
          <w:color w:val="000000"/>
          <w:sz w:val="24"/>
        </w:rPr>
      </w:pPr>
      <w:r w:rsidRPr="008F6ADE">
        <w:rPr>
          <w:rFonts w:eastAsia="Times New Roman" w:cs="Times New Roman"/>
          <w:b w:val="0"/>
          <w:color w:val="000000"/>
          <w:sz w:val="24"/>
        </w:rPr>
        <w:t>privítanie koledníkov „Dobrej noviny“,</w:t>
      </w:r>
    </w:p>
    <w:p w:rsidR="00082D1E" w:rsidRPr="008F6ADE" w:rsidRDefault="00082D1E" w:rsidP="00082D1E">
      <w:pPr>
        <w:pStyle w:val="Textbodyindent"/>
        <w:numPr>
          <w:ilvl w:val="0"/>
          <w:numId w:val="16"/>
        </w:numPr>
        <w:tabs>
          <w:tab w:val="left" w:pos="0"/>
        </w:tabs>
        <w:ind w:left="426" w:hanging="426"/>
        <w:textAlignment w:val="auto"/>
        <w:rPr>
          <w:rFonts w:eastAsia="Times New Roman" w:cs="Times New Roman"/>
          <w:b w:val="0"/>
          <w:color w:val="000000"/>
          <w:sz w:val="24"/>
        </w:rPr>
      </w:pPr>
      <w:r w:rsidRPr="008F6ADE">
        <w:rPr>
          <w:rFonts w:eastAsia="Times New Roman" w:cs="Times New Roman"/>
          <w:b w:val="0"/>
          <w:color w:val="000000"/>
          <w:sz w:val="24"/>
        </w:rPr>
        <w:t>fašiangová zábava,</w:t>
      </w:r>
    </w:p>
    <w:p w:rsidR="00082D1E" w:rsidRPr="008F6ADE" w:rsidRDefault="00082D1E" w:rsidP="00082D1E">
      <w:pPr>
        <w:pStyle w:val="Textbodyindent"/>
        <w:numPr>
          <w:ilvl w:val="0"/>
          <w:numId w:val="15"/>
        </w:numPr>
        <w:tabs>
          <w:tab w:val="left" w:pos="0"/>
        </w:tabs>
        <w:ind w:left="426" w:hanging="426"/>
        <w:textAlignment w:val="auto"/>
        <w:rPr>
          <w:rFonts w:eastAsia="Times New Roman" w:cs="Times New Roman"/>
          <w:b w:val="0"/>
          <w:color w:val="000000"/>
          <w:sz w:val="24"/>
        </w:rPr>
      </w:pPr>
      <w:r w:rsidRPr="008F6ADE">
        <w:rPr>
          <w:rFonts w:eastAsia="Times New Roman" w:cs="Times New Roman"/>
          <w:b w:val="0"/>
          <w:color w:val="000000"/>
          <w:sz w:val="24"/>
        </w:rPr>
        <w:t>oslava Dňa matiek,</w:t>
      </w:r>
    </w:p>
    <w:p w:rsidR="00082D1E" w:rsidRPr="008F6ADE" w:rsidRDefault="00082D1E" w:rsidP="00082D1E">
      <w:pPr>
        <w:pStyle w:val="Textbodyindent"/>
        <w:numPr>
          <w:ilvl w:val="0"/>
          <w:numId w:val="15"/>
        </w:numPr>
        <w:tabs>
          <w:tab w:val="left" w:pos="0"/>
        </w:tabs>
        <w:ind w:left="426" w:hanging="426"/>
        <w:textAlignment w:val="auto"/>
        <w:rPr>
          <w:rFonts w:eastAsia="Times New Roman" w:cs="Times New Roman"/>
          <w:b w:val="0"/>
          <w:color w:val="000000"/>
          <w:sz w:val="24"/>
        </w:rPr>
      </w:pPr>
      <w:r w:rsidRPr="008F6ADE">
        <w:rPr>
          <w:rFonts w:eastAsia="Times New Roman" w:cs="Times New Roman"/>
          <w:b w:val="0"/>
          <w:color w:val="000000"/>
          <w:sz w:val="24"/>
        </w:rPr>
        <w:t>posedenie pri guláši vo Varíne,</w:t>
      </w:r>
    </w:p>
    <w:p w:rsidR="00082D1E" w:rsidRPr="008F6ADE" w:rsidRDefault="00082D1E" w:rsidP="00082D1E">
      <w:pPr>
        <w:pStyle w:val="Textbodyindent"/>
        <w:numPr>
          <w:ilvl w:val="0"/>
          <w:numId w:val="15"/>
        </w:numPr>
        <w:tabs>
          <w:tab w:val="left" w:pos="0"/>
        </w:tabs>
        <w:ind w:left="426" w:hanging="426"/>
        <w:textAlignment w:val="auto"/>
        <w:rPr>
          <w:rFonts w:eastAsia="Times New Roman" w:cs="Times New Roman"/>
          <w:b w:val="0"/>
          <w:color w:val="000000"/>
          <w:sz w:val="24"/>
        </w:rPr>
      </w:pPr>
      <w:r w:rsidRPr="008F6ADE">
        <w:rPr>
          <w:rFonts w:eastAsia="Times New Roman" w:cs="Times New Roman"/>
          <w:b w:val="0"/>
          <w:color w:val="000000"/>
          <w:sz w:val="24"/>
        </w:rPr>
        <w:t>návšteva Michalského jarmoku v Bytči,</w:t>
      </w:r>
    </w:p>
    <w:p w:rsidR="00082D1E" w:rsidRPr="008F6ADE" w:rsidRDefault="00082D1E" w:rsidP="00082D1E">
      <w:pPr>
        <w:pStyle w:val="Textbodyindent"/>
        <w:numPr>
          <w:ilvl w:val="0"/>
          <w:numId w:val="15"/>
        </w:numPr>
        <w:tabs>
          <w:tab w:val="left" w:pos="0"/>
        </w:tabs>
        <w:ind w:left="426" w:hanging="426"/>
        <w:textAlignment w:val="auto"/>
        <w:rPr>
          <w:rFonts w:eastAsia="Times New Roman" w:cs="Times New Roman"/>
          <w:b w:val="0"/>
          <w:color w:val="000000"/>
          <w:sz w:val="24"/>
        </w:rPr>
      </w:pPr>
      <w:r w:rsidRPr="008F6ADE">
        <w:rPr>
          <w:rFonts w:eastAsia="Times New Roman" w:cs="Times New Roman"/>
          <w:b w:val="0"/>
          <w:color w:val="000000"/>
          <w:sz w:val="24"/>
        </w:rPr>
        <w:t>výlet do Súľova,</w:t>
      </w:r>
    </w:p>
    <w:p w:rsidR="00082D1E" w:rsidRPr="008F6ADE" w:rsidRDefault="00082D1E" w:rsidP="00082D1E">
      <w:pPr>
        <w:pStyle w:val="Textbodyindent"/>
        <w:numPr>
          <w:ilvl w:val="0"/>
          <w:numId w:val="15"/>
        </w:numPr>
        <w:tabs>
          <w:tab w:val="left" w:pos="0"/>
        </w:tabs>
        <w:ind w:left="426" w:hanging="426"/>
        <w:textAlignment w:val="auto"/>
        <w:rPr>
          <w:rFonts w:eastAsia="Times New Roman" w:cs="Times New Roman"/>
          <w:b w:val="0"/>
          <w:color w:val="000000"/>
          <w:sz w:val="24"/>
        </w:rPr>
      </w:pPr>
      <w:r w:rsidRPr="008F6ADE">
        <w:rPr>
          <w:rFonts w:eastAsia="Times New Roman" w:cs="Times New Roman"/>
          <w:b w:val="0"/>
          <w:color w:val="000000"/>
          <w:sz w:val="24"/>
        </w:rPr>
        <w:t>podujatie „Domov domovu“</w:t>
      </w:r>
    </w:p>
    <w:p w:rsidR="00082D1E" w:rsidRPr="008F6ADE" w:rsidRDefault="00082D1E" w:rsidP="00082D1E">
      <w:pPr>
        <w:pStyle w:val="Textbodyindent"/>
        <w:numPr>
          <w:ilvl w:val="0"/>
          <w:numId w:val="15"/>
        </w:numPr>
        <w:tabs>
          <w:tab w:val="left" w:pos="0"/>
        </w:tabs>
        <w:ind w:left="426" w:hanging="426"/>
        <w:textAlignment w:val="auto"/>
        <w:rPr>
          <w:rFonts w:eastAsia="Times New Roman" w:cs="Times New Roman"/>
          <w:b w:val="0"/>
          <w:color w:val="000000"/>
          <w:sz w:val="24"/>
        </w:rPr>
      </w:pPr>
      <w:r w:rsidRPr="008F6ADE">
        <w:rPr>
          <w:rFonts w:eastAsia="Times New Roman" w:cs="Times New Roman"/>
          <w:b w:val="0"/>
          <w:color w:val="000000"/>
          <w:sz w:val="24"/>
        </w:rPr>
        <w:t>návšteva Mikuláša,</w:t>
      </w:r>
    </w:p>
    <w:p w:rsidR="00082D1E" w:rsidRPr="008F6ADE" w:rsidRDefault="00082D1E" w:rsidP="00082D1E">
      <w:pPr>
        <w:pStyle w:val="Textbodyindent"/>
        <w:numPr>
          <w:ilvl w:val="0"/>
          <w:numId w:val="15"/>
        </w:numPr>
        <w:tabs>
          <w:tab w:val="left" w:pos="0"/>
        </w:tabs>
        <w:ind w:left="426" w:hanging="426"/>
        <w:textAlignment w:val="auto"/>
        <w:rPr>
          <w:rFonts w:eastAsia="Times New Roman" w:cs="Times New Roman"/>
          <w:b w:val="0"/>
          <w:color w:val="000000"/>
          <w:sz w:val="24"/>
        </w:rPr>
      </w:pPr>
      <w:r w:rsidRPr="008F6ADE">
        <w:rPr>
          <w:rFonts w:eastAsia="Times New Roman" w:cs="Times New Roman"/>
          <w:b w:val="0"/>
          <w:color w:val="000000"/>
          <w:sz w:val="24"/>
        </w:rPr>
        <w:t>vystúpenia detí z MŠ Hrabové a ZŠ v Bytči</w:t>
      </w:r>
    </w:p>
    <w:p w:rsidR="00082D1E" w:rsidRPr="008F6ADE" w:rsidRDefault="00082D1E" w:rsidP="00082D1E">
      <w:pPr>
        <w:pStyle w:val="Textbodyindent"/>
        <w:numPr>
          <w:ilvl w:val="0"/>
          <w:numId w:val="15"/>
        </w:numPr>
        <w:tabs>
          <w:tab w:val="left" w:pos="0"/>
        </w:tabs>
        <w:ind w:left="426" w:hanging="426"/>
        <w:textAlignment w:val="auto"/>
        <w:rPr>
          <w:rFonts w:eastAsia="Times New Roman" w:cs="Times New Roman"/>
          <w:b w:val="0"/>
          <w:color w:val="000000"/>
          <w:sz w:val="24"/>
        </w:rPr>
      </w:pPr>
      <w:r w:rsidRPr="008F6ADE">
        <w:rPr>
          <w:rFonts w:eastAsia="Times New Roman" w:cs="Times New Roman"/>
          <w:b w:val="0"/>
          <w:color w:val="000000"/>
          <w:sz w:val="24"/>
        </w:rPr>
        <w:t>zabíjačkové hody,</w:t>
      </w:r>
    </w:p>
    <w:p w:rsidR="00082D1E" w:rsidRPr="008F6ADE" w:rsidRDefault="00082D1E" w:rsidP="00082D1E">
      <w:pPr>
        <w:pStyle w:val="Textbodyindent"/>
        <w:numPr>
          <w:ilvl w:val="0"/>
          <w:numId w:val="15"/>
        </w:numPr>
        <w:tabs>
          <w:tab w:val="left" w:pos="0"/>
        </w:tabs>
        <w:ind w:left="426" w:hanging="426"/>
        <w:textAlignment w:val="auto"/>
        <w:rPr>
          <w:rFonts w:eastAsia="Times New Roman" w:cs="Times New Roman"/>
          <w:b w:val="0"/>
          <w:color w:val="000000"/>
          <w:sz w:val="24"/>
        </w:rPr>
      </w:pPr>
      <w:r w:rsidRPr="008F6ADE">
        <w:rPr>
          <w:rFonts w:eastAsia="Times New Roman" w:cs="Times New Roman"/>
          <w:b w:val="0"/>
          <w:color w:val="000000"/>
          <w:sz w:val="24"/>
        </w:rPr>
        <w:t>oslava menín a narodenín klientov</w:t>
      </w:r>
    </w:p>
    <w:p w:rsidR="00082D1E" w:rsidRPr="008F6ADE" w:rsidRDefault="00082D1E" w:rsidP="00082D1E">
      <w:pPr>
        <w:pStyle w:val="Textbodyindent"/>
        <w:tabs>
          <w:tab w:val="left" w:pos="0"/>
        </w:tabs>
        <w:ind w:left="0"/>
        <w:rPr>
          <w:rFonts w:eastAsia="Times New Roman" w:cs="Times New Roman"/>
          <w:b w:val="0"/>
          <w:color w:val="000000"/>
          <w:sz w:val="24"/>
        </w:rPr>
      </w:pPr>
    </w:p>
    <w:p w:rsidR="00082D1E" w:rsidRPr="008F6ADE" w:rsidRDefault="00082D1E" w:rsidP="00082D1E">
      <w:pPr>
        <w:pStyle w:val="Textbodyindent"/>
        <w:ind w:left="0"/>
        <w:rPr>
          <w:rFonts w:eastAsia="Times New Roman" w:cs="Times New Roman"/>
          <w:b w:val="0"/>
          <w:color w:val="000000"/>
          <w:sz w:val="24"/>
        </w:rPr>
      </w:pPr>
      <w:r w:rsidRPr="008F6ADE">
        <w:rPr>
          <w:rFonts w:eastAsia="Times New Roman" w:cs="Times New Roman"/>
          <w:b w:val="0"/>
          <w:color w:val="000000"/>
          <w:sz w:val="24"/>
        </w:rPr>
        <w:t xml:space="preserve"> Záujmová činnosť:</w:t>
      </w:r>
    </w:p>
    <w:p w:rsidR="00082D1E" w:rsidRPr="008F6ADE" w:rsidRDefault="00082D1E" w:rsidP="00082D1E">
      <w:pPr>
        <w:pStyle w:val="Textbodyindent"/>
        <w:numPr>
          <w:ilvl w:val="0"/>
          <w:numId w:val="17"/>
        </w:numPr>
        <w:ind w:left="426" w:hanging="426"/>
        <w:textAlignment w:val="auto"/>
        <w:rPr>
          <w:rFonts w:eastAsia="Times New Roman" w:cs="Times New Roman"/>
          <w:b w:val="0"/>
          <w:color w:val="000000"/>
          <w:sz w:val="24"/>
        </w:rPr>
      </w:pPr>
      <w:r w:rsidRPr="008F6ADE">
        <w:rPr>
          <w:rFonts w:eastAsia="Times New Roman" w:cs="Times New Roman"/>
          <w:b w:val="0"/>
          <w:color w:val="000000"/>
          <w:sz w:val="24"/>
        </w:rPr>
        <w:t>ručné práce – vystrihovanie, lepenie, vyhotovovanie veľkonočných a vianočných ozdôb</w:t>
      </w:r>
    </w:p>
    <w:p w:rsidR="00082D1E" w:rsidRPr="008F6ADE" w:rsidRDefault="00082D1E" w:rsidP="00082D1E">
      <w:pPr>
        <w:pStyle w:val="Textbodyindent"/>
        <w:numPr>
          <w:ilvl w:val="0"/>
          <w:numId w:val="17"/>
        </w:numPr>
        <w:ind w:left="426" w:hanging="426"/>
        <w:textAlignment w:val="auto"/>
        <w:rPr>
          <w:rFonts w:eastAsia="Times New Roman" w:cs="Times New Roman"/>
          <w:b w:val="0"/>
          <w:color w:val="000000"/>
          <w:sz w:val="24"/>
        </w:rPr>
      </w:pPr>
      <w:r w:rsidRPr="008F6ADE">
        <w:rPr>
          <w:rFonts w:eastAsia="Times New Roman" w:cs="Times New Roman"/>
          <w:b w:val="0"/>
          <w:color w:val="000000"/>
          <w:sz w:val="24"/>
        </w:rPr>
        <w:t>spoločenské hry – človeče nehnevaj sa, kartové hry</w:t>
      </w:r>
    </w:p>
    <w:p w:rsidR="00082D1E" w:rsidRPr="008F6ADE" w:rsidRDefault="00082D1E" w:rsidP="00082D1E">
      <w:pPr>
        <w:pStyle w:val="Textbodyindent"/>
        <w:numPr>
          <w:ilvl w:val="0"/>
          <w:numId w:val="17"/>
        </w:numPr>
        <w:ind w:left="426" w:hanging="426"/>
        <w:textAlignment w:val="auto"/>
        <w:rPr>
          <w:rFonts w:eastAsia="Times New Roman" w:cs="Times New Roman"/>
          <w:b w:val="0"/>
          <w:color w:val="000000"/>
          <w:sz w:val="24"/>
        </w:rPr>
      </w:pPr>
      <w:r w:rsidRPr="008F6ADE">
        <w:rPr>
          <w:rFonts w:eastAsia="Times New Roman" w:cs="Times New Roman"/>
          <w:b w:val="0"/>
          <w:color w:val="000000"/>
          <w:sz w:val="24"/>
        </w:rPr>
        <w:t>pracovné aktivity – úprava kvetinových záhonov, záhrady a areálu zariadenia</w:t>
      </w:r>
    </w:p>
    <w:p w:rsidR="00082D1E" w:rsidRPr="008F6ADE" w:rsidRDefault="00082D1E" w:rsidP="00082D1E">
      <w:pPr>
        <w:pStyle w:val="Textbodyindent"/>
        <w:numPr>
          <w:ilvl w:val="0"/>
          <w:numId w:val="17"/>
        </w:numPr>
        <w:ind w:left="426" w:hanging="426"/>
        <w:textAlignment w:val="auto"/>
        <w:rPr>
          <w:rFonts w:eastAsia="Times New Roman" w:cs="Times New Roman"/>
          <w:b w:val="0"/>
          <w:color w:val="000000"/>
          <w:sz w:val="24"/>
        </w:rPr>
      </w:pPr>
      <w:r w:rsidRPr="008F6ADE">
        <w:rPr>
          <w:rFonts w:eastAsia="Times New Roman" w:cs="Times New Roman"/>
          <w:b w:val="0"/>
          <w:color w:val="000000"/>
          <w:sz w:val="24"/>
        </w:rPr>
        <w:t>čítanie kníh, novín, pozeranie televízie, besedy na rôzne témy,</w:t>
      </w:r>
    </w:p>
    <w:p w:rsidR="00082D1E" w:rsidRPr="008F6ADE" w:rsidRDefault="00082D1E" w:rsidP="00082D1E">
      <w:pPr>
        <w:pStyle w:val="Textbodyindent"/>
        <w:numPr>
          <w:ilvl w:val="0"/>
          <w:numId w:val="17"/>
        </w:numPr>
        <w:ind w:left="426" w:hanging="426"/>
        <w:textAlignment w:val="auto"/>
        <w:rPr>
          <w:rFonts w:eastAsia="Times New Roman" w:cs="Times New Roman"/>
          <w:b w:val="0"/>
          <w:color w:val="000000"/>
          <w:sz w:val="24"/>
        </w:rPr>
      </w:pPr>
      <w:r w:rsidRPr="008F6ADE">
        <w:rPr>
          <w:rFonts w:eastAsia="Times New Roman" w:cs="Times New Roman"/>
          <w:b w:val="0"/>
          <w:color w:val="000000"/>
          <w:sz w:val="24"/>
        </w:rPr>
        <w:t>kognitívne cvičenia, práca s terapeutickými bábikami.</w:t>
      </w:r>
    </w:p>
    <w:p w:rsidR="00082D1E" w:rsidRPr="008F6ADE" w:rsidRDefault="00082D1E" w:rsidP="00082D1E">
      <w:pPr>
        <w:tabs>
          <w:tab w:val="left" w:pos="426"/>
        </w:tabs>
        <w:rPr>
          <w:b/>
        </w:rPr>
      </w:pPr>
      <w:r w:rsidRPr="008F6ADE">
        <w:t xml:space="preserve"> </w:t>
      </w:r>
    </w:p>
    <w:p w:rsidR="00082D1E" w:rsidRPr="008F6ADE" w:rsidRDefault="00082D1E" w:rsidP="00082D1E">
      <w:pPr>
        <w:tabs>
          <w:tab w:val="left" w:pos="426"/>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082D1E" w:rsidRPr="008F6ADE" w:rsidTr="0098125D">
        <w:tc>
          <w:tcPr>
            <w:tcW w:w="9104" w:type="dxa"/>
            <w:shd w:val="clear" w:color="auto" w:fill="548DD4"/>
          </w:tcPr>
          <w:p w:rsidR="00082D1E" w:rsidRPr="00CC56EA" w:rsidRDefault="00082D1E" w:rsidP="0098125D">
            <w:pPr>
              <w:numPr>
                <w:ilvl w:val="0"/>
                <w:numId w:val="6"/>
              </w:numPr>
              <w:rPr>
                <w:b/>
                <w:caps/>
                <w:sz w:val="28"/>
                <w:szCs w:val="28"/>
              </w:rPr>
            </w:pPr>
            <w:r w:rsidRPr="00CC56EA">
              <w:rPr>
                <w:b/>
                <w:caps/>
                <w:sz w:val="28"/>
                <w:szCs w:val="28"/>
              </w:rPr>
              <w:t xml:space="preserve">Financovanie sociálnych služieb a úhrady za poskytovanú sociálnu </w:t>
            </w:r>
            <w:r>
              <w:rPr>
                <w:b/>
                <w:caps/>
                <w:sz w:val="28"/>
                <w:szCs w:val="28"/>
              </w:rPr>
              <w:t xml:space="preserve"> </w:t>
            </w:r>
            <w:r w:rsidRPr="00CC56EA">
              <w:rPr>
                <w:b/>
                <w:caps/>
                <w:sz w:val="28"/>
                <w:szCs w:val="28"/>
              </w:rPr>
              <w:t>službu</w:t>
            </w:r>
          </w:p>
        </w:tc>
      </w:tr>
    </w:tbl>
    <w:p w:rsidR="00082D1E" w:rsidRPr="008F6ADE" w:rsidRDefault="00082D1E" w:rsidP="00082D1E"/>
    <w:p w:rsidR="00082D1E" w:rsidRPr="008F6ADE" w:rsidRDefault="00082D1E" w:rsidP="00082D1E">
      <w:r w:rsidRPr="008F6ADE">
        <w:t xml:space="preserve">Rozpočet rozpočtovej organizácie bol schválený zastupiteľstvom ŽSK dňa 5. novembra  2013  uznesením č. 5/26. </w:t>
      </w:r>
    </w:p>
    <w:p w:rsidR="00082D1E" w:rsidRPr="008F6ADE" w:rsidRDefault="00082D1E" w:rsidP="00082D1E">
      <w:pPr>
        <w:jc w:val="both"/>
      </w:pPr>
      <w:r w:rsidRPr="008F6ADE">
        <w:t>I. úprava rozpočtu bola schválená zastupiteľstvom ŽSK dňa 28. apríla 2014,</w:t>
      </w:r>
    </w:p>
    <w:p w:rsidR="00082D1E" w:rsidRPr="008F6ADE" w:rsidRDefault="00082D1E" w:rsidP="00082D1E">
      <w:pPr>
        <w:jc w:val="both"/>
      </w:pPr>
      <w:r w:rsidRPr="008F6ADE">
        <w:t>II. úprava rozpočtu bola schválená zastupiteľstvom ŽSK dňa 23. júna 2014,</w:t>
      </w:r>
    </w:p>
    <w:p w:rsidR="00082D1E" w:rsidRPr="008F6ADE" w:rsidRDefault="00082D1E" w:rsidP="00082D1E">
      <w:pPr>
        <w:jc w:val="both"/>
      </w:pPr>
      <w:r w:rsidRPr="008F6ADE">
        <w:t>III. úprava rozpočtu bola schválená zastupiteľstvom ŽSK dňa 8. novembra 2014,</w:t>
      </w:r>
    </w:p>
    <w:p w:rsidR="00082D1E" w:rsidRPr="008F6ADE" w:rsidRDefault="00082D1E" w:rsidP="00082D1E">
      <w:pPr>
        <w:jc w:val="both"/>
      </w:pPr>
      <w:r w:rsidRPr="008F6ADE">
        <w:t>IV. úprava rozpočtu bola schválená zastupiteľstvom ŽSK dňa 22. decembra 2014,</w:t>
      </w:r>
    </w:p>
    <w:p w:rsidR="00082D1E" w:rsidRPr="008F6ADE" w:rsidRDefault="00082D1E" w:rsidP="00082D1E">
      <w:r w:rsidRPr="008F6ADE">
        <w:t>V. úprava rozpočtu bola schválená zastupiteľstvom ŽSK dňa 22. decembra 2014,</w:t>
      </w:r>
    </w:p>
    <w:p w:rsidR="00082D1E" w:rsidRPr="008F6ADE" w:rsidRDefault="00082D1E" w:rsidP="00082D1E">
      <w:r w:rsidRPr="008F6ADE">
        <w:t>VI. úprava rozpočtu bola schválená zastupiteľstvom ŽSK dňa 23. decembra 2014,</w:t>
      </w:r>
    </w:p>
    <w:p w:rsidR="00082D1E" w:rsidRPr="008F6ADE" w:rsidRDefault="00082D1E" w:rsidP="00082D1E">
      <w:pPr>
        <w:rPr>
          <w:b/>
        </w:rPr>
      </w:pPr>
    </w:p>
    <w:p w:rsidR="00082D1E" w:rsidRPr="008F6ADE" w:rsidRDefault="00082D1E" w:rsidP="00082D1E">
      <w:pPr>
        <w:rPr>
          <w:b/>
        </w:rPr>
      </w:pPr>
      <w:r w:rsidRPr="008F6ADE">
        <w:rPr>
          <w:b/>
        </w:rPr>
        <w:lastRenderedPageBreak/>
        <w:t>Príjmy bežného rozpočtu za poskytovanú sociálnu službu /v eur/</w:t>
      </w:r>
    </w:p>
    <w:p w:rsidR="00082D1E" w:rsidRPr="008F6ADE" w:rsidRDefault="00082D1E" w:rsidP="00082D1E">
      <w:pPr>
        <w:rPr>
          <w:b/>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0"/>
        <w:gridCol w:w="1980"/>
        <w:gridCol w:w="1800"/>
        <w:gridCol w:w="2232"/>
      </w:tblGrid>
      <w:tr w:rsidR="00082D1E" w:rsidRPr="008F6ADE" w:rsidTr="0098125D">
        <w:tc>
          <w:tcPr>
            <w:tcW w:w="3060" w:type="dxa"/>
            <w:shd w:val="clear" w:color="auto" w:fill="548DD4"/>
          </w:tcPr>
          <w:p w:rsidR="00082D1E" w:rsidRPr="008F6ADE" w:rsidRDefault="00082D1E" w:rsidP="0098125D">
            <w:pPr>
              <w:jc w:val="center"/>
            </w:pPr>
            <w:r w:rsidRPr="008F6ADE">
              <w:t xml:space="preserve">Názov </w:t>
            </w:r>
          </w:p>
        </w:tc>
        <w:tc>
          <w:tcPr>
            <w:tcW w:w="1980" w:type="dxa"/>
            <w:shd w:val="clear" w:color="auto" w:fill="B8CCE4"/>
          </w:tcPr>
          <w:p w:rsidR="00082D1E" w:rsidRPr="008F6ADE" w:rsidRDefault="00082D1E" w:rsidP="0098125D">
            <w:pPr>
              <w:jc w:val="center"/>
            </w:pPr>
            <w:r w:rsidRPr="008F6ADE">
              <w:t>Schválený rozpočet</w:t>
            </w:r>
          </w:p>
        </w:tc>
        <w:tc>
          <w:tcPr>
            <w:tcW w:w="1800" w:type="dxa"/>
            <w:shd w:val="clear" w:color="auto" w:fill="B8CCE4"/>
          </w:tcPr>
          <w:p w:rsidR="00082D1E" w:rsidRPr="008F6ADE" w:rsidRDefault="00082D1E" w:rsidP="0098125D">
            <w:pPr>
              <w:jc w:val="center"/>
            </w:pPr>
            <w:r w:rsidRPr="008F6ADE">
              <w:t xml:space="preserve">Rozpočet </w:t>
            </w:r>
          </w:p>
          <w:p w:rsidR="00082D1E" w:rsidRPr="008F6ADE" w:rsidRDefault="00082D1E" w:rsidP="0098125D">
            <w:pPr>
              <w:jc w:val="center"/>
            </w:pPr>
            <w:r w:rsidRPr="008F6ADE">
              <w:t>po zmenách</w:t>
            </w:r>
          </w:p>
        </w:tc>
        <w:tc>
          <w:tcPr>
            <w:tcW w:w="2232" w:type="dxa"/>
            <w:shd w:val="clear" w:color="auto" w:fill="B8CCE4"/>
          </w:tcPr>
          <w:p w:rsidR="00082D1E" w:rsidRPr="008F6ADE" w:rsidRDefault="00082D1E" w:rsidP="0098125D">
            <w:pPr>
              <w:jc w:val="center"/>
            </w:pPr>
            <w:r w:rsidRPr="008F6ADE">
              <w:t>Skutočnosť</w:t>
            </w:r>
          </w:p>
          <w:p w:rsidR="00082D1E" w:rsidRPr="008F6ADE" w:rsidRDefault="00082D1E" w:rsidP="0098125D">
            <w:pPr>
              <w:jc w:val="center"/>
            </w:pPr>
            <w:r w:rsidRPr="008F6ADE">
              <w:t xml:space="preserve"> k 31.12.2014</w:t>
            </w:r>
          </w:p>
        </w:tc>
      </w:tr>
      <w:tr w:rsidR="00082D1E" w:rsidRPr="008F6ADE" w:rsidTr="0098125D">
        <w:tc>
          <w:tcPr>
            <w:tcW w:w="3060" w:type="dxa"/>
            <w:shd w:val="clear" w:color="auto" w:fill="B8CCE4"/>
          </w:tcPr>
          <w:p w:rsidR="00082D1E" w:rsidRPr="008F6ADE" w:rsidRDefault="00082D1E" w:rsidP="0098125D">
            <w:r w:rsidRPr="008F6ADE">
              <w:t>Za predaj výrobkov, tovarov a služieb – nájom, zaopatrenie</w:t>
            </w:r>
          </w:p>
        </w:tc>
        <w:tc>
          <w:tcPr>
            <w:tcW w:w="1980" w:type="dxa"/>
          </w:tcPr>
          <w:p w:rsidR="00082D1E" w:rsidRPr="008F6ADE" w:rsidRDefault="00082D1E" w:rsidP="0098125D">
            <w:pPr>
              <w:jc w:val="center"/>
            </w:pPr>
            <w:r w:rsidRPr="008F6ADE">
              <w:t>41692</w:t>
            </w:r>
          </w:p>
        </w:tc>
        <w:tc>
          <w:tcPr>
            <w:tcW w:w="1800" w:type="dxa"/>
          </w:tcPr>
          <w:p w:rsidR="00082D1E" w:rsidRPr="008F6ADE" w:rsidRDefault="00082D1E" w:rsidP="0098125D">
            <w:pPr>
              <w:jc w:val="center"/>
            </w:pPr>
            <w:r w:rsidRPr="008F6ADE">
              <w:t>41692</w:t>
            </w:r>
          </w:p>
        </w:tc>
        <w:tc>
          <w:tcPr>
            <w:tcW w:w="2232" w:type="dxa"/>
          </w:tcPr>
          <w:p w:rsidR="00082D1E" w:rsidRPr="008F6ADE" w:rsidRDefault="00082D1E" w:rsidP="0098125D">
            <w:pPr>
              <w:jc w:val="center"/>
            </w:pPr>
            <w:r w:rsidRPr="008F6ADE">
              <w:t>55188</w:t>
            </w:r>
          </w:p>
        </w:tc>
      </w:tr>
      <w:tr w:rsidR="00082D1E" w:rsidRPr="008F6ADE" w:rsidTr="0098125D">
        <w:tc>
          <w:tcPr>
            <w:tcW w:w="3060" w:type="dxa"/>
            <w:shd w:val="clear" w:color="auto" w:fill="B8CCE4"/>
          </w:tcPr>
          <w:p w:rsidR="00082D1E" w:rsidRPr="008F6ADE" w:rsidRDefault="00082D1E" w:rsidP="0098125D">
            <w:r w:rsidRPr="008F6ADE">
              <w:t>Za predaj výrobkov, tovarov a služieb – stravné</w:t>
            </w:r>
          </w:p>
        </w:tc>
        <w:tc>
          <w:tcPr>
            <w:tcW w:w="1980" w:type="dxa"/>
          </w:tcPr>
          <w:p w:rsidR="00082D1E" w:rsidRPr="008F6ADE" w:rsidRDefault="00082D1E" w:rsidP="0098125D">
            <w:pPr>
              <w:jc w:val="center"/>
            </w:pPr>
            <w:r w:rsidRPr="008F6ADE">
              <w:t>61000</w:t>
            </w:r>
          </w:p>
        </w:tc>
        <w:tc>
          <w:tcPr>
            <w:tcW w:w="1800" w:type="dxa"/>
          </w:tcPr>
          <w:p w:rsidR="00082D1E" w:rsidRPr="008F6ADE" w:rsidRDefault="00082D1E" w:rsidP="0098125D">
            <w:pPr>
              <w:jc w:val="center"/>
            </w:pPr>
            <w:r w:rsidRPr="008F6ADE">
              <w:t>61000</w:t>
            </w:r>
          </w:p>
        </w:tc>
        <w:tc>
          <w:tcPr>
            <w:tcW w:w="2232" w:type="dxa"/>
          </w:tcPr>
          <w:p w:rsidR="00082D1E" w:rsidRPr="008F6ADE" w:rsidRDefault="00082D1E" w:rsidP="0098125D">
            <w:pPr>
              <w:jc w:val="center"/>
            </w:pPr>
            <w:r w:rsidRPr="008F6ADE">
              <w:t>62952</w:t>
            </w:r>
          </w:p>
        </w:tc>
      </w:tr>
      <w:tr w:rsidR="00082D1E" w:rsidRPr="008F6ADE" w:rsidTr="0098125D">
        <w:tc>
          <w:tcPr>
            <w:tcW w:w="3060" w:type="dxa"/>
            <w:shd w:val="clear" w:color="auto" w:fill="B8CCE4"/>
          </w:tcPr>
          <w:p w:rsidR="00082D1E" w:rsidRPr="008F6ADE" w:rsidRDefault="00082D1E" w:rsidP="0098125D">
            <w:pPr>
              <w:rPr>
                <w:b/>
              </w:rPr>
            </w:pPr>
            <w:r w:rsidRPr="008F6ADE">
              <w:rPr>
                <w:b/>
              </w:rPr>
              <w:t>Spolu</w:t>
            </w:r>
          </w:p>
        </w:tc>
        <w:tc>
          <w:tcPr>
            <w:tcW w:w="1980" w:type="dxa"/>
          </w:tcPr>
          <w:p w:rsidR="00082D1E" w:rsidRPr="008F6ADE" w:rsidRDefault="00082D1E" w:rsidP="0098125D">
            <w:pPr>
              <w:jc w:val="center"/>
            </w:pPr>
            <w:r w:rsidRPr="008F6ADE">
              <w:t>102692</w:t>
            </w:r>
          </w:p>
        </w:tc>
        <w:tc>
          <w:tcPr>
            <w:tcW w:w="1800" w:type="dxa"/>
          </w:tcPr>
          <w:p w:rsidR="00082D1E" w:rsidRPr="008F6ADE" w:rsidRDefault="00082D1E" w:rsidP="0098125D">
            <w:pPr>
              <w:jc w:val="center"/>
            </w:pPr>
            <w:r w:rsidRPr="008F6ADE">
              <w:t>102692</w:t>
            </w:r>
          </w:p>
        </w:tc>
        <w:tc>
          <w:tcPr>
            <w:tcW w:w="2232" w:type="dxa"/>
          </w:tcPr>
          <w:p w:rsidR="00082D1E" w:rsidRPr="008F6ADE" w:rsidRDefault="00082D1E" w:rsidP="0098125D">
            <w:pPr>
              <w:jc w:val="center"/>
            </w:pPr>
            <w:r w:rsidRPr="008F6ADE">
              <w:t>118140</w:t>
            </w:r>
          </w:p>
        </w:tc>
      </w:tr>
    </w:tbl>
    <w:p w:rsidR="00082D1E" w:rsidRDefault="00082D1E" w:rsidP="00082D1E">
      <w:pPr>
        <w:pStyle w:val="Pismenka"/>
        <w:tabs>
          <w:tab w:val="clear" w:pos="426"/>
        </w:tabs>
        <w:ind w:left="0" w:firstLine="0"/>
        <w:rPr>
          <w:sz w:val="24"/>
          <w:szCs w:val="24"/>
        </w:rPr>
      </w:pPr>
    </w:p>
    <w:p w:rsidR="00082D1E" w:rsidRPr="008F6ADE" w:rsidRDefault="00082D1E" w:rsidP="00082D1E">
      <w:pPr>
        <w:pStyle w:val="Pismenka"/>
        <w:tabs>
          <w:tab w:val="clear" w:pos="426"/>
        </w:tabs>
        <w:ind w:left="0" w:firstLine="0"/>
        <w:rPr>
          <w:sz w:val="24"/>
          <w:szCs w:val="24"/>
        </w:rPr>
      </w:pPr>
    </w:p>
    <w:p w:rsidR="00082D1E" w:rsidRPr="008F6ADE" w:rsidRDefault="00082D1E" w:rsidP="00082D1E">
      <w:pPr>
        <w:pStyle w:val="Pismenka"/>
        <w:tabs>
          <w:tab w:val="clear" w:pos="426"/>
        </w:tabs>
        <w:ind w:left="0" w:firstLine="0"/>
        <w:rPr>
          <w:sz w:val="24"/>
          <w:szCs w:val="24"/>
        </w:rPr>
      </w:pPr>
      <w:r w:rsidRPr="008F6ADE">
        <w:rPr>
          <w:sz w:val="24"/>
          <w:szCs w:val="24"/>
        </w:rPr>
        <w:t xml:space="preserve">Výdavky bežného rozpočtu /v eur/ </w:t>
      </w:r>
    </w:p>
    <w:p w:rsidR="00082D1E" w:rsidRPr="008F6ADE" w:rsidRDefault="00082D1E" w:rsidP="00082D1E">
      <w:pPr>
        <w:pStyle w:val="Pismenka"/>
        <w:tabs>
          <w:tab w:val="clear" w:pos="426"/>
        </w:tabs>
        <w:ind w:left="0" w:firstLine="0"/>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1984"/>
        <w:gridCol w:w="1701"/>
        <w:gridCol w:w="2268"/>
      </w:tblGrid>
      <w:tr w:rsidR="00082D1E" w:rsidRPr="008F6ADE" w:rsidTr="0098125D">
        <w:tc>
          <w:tcPr>
            <w:tcW w:w="3119" w:type="dxa"/>
            <w:shd w:val="clear" w:color="auto" w:fill="548DD4"/>
          </w:tcPr>
          <w:p w:rsidR="00082D1E" w:rsidRPr="008F6ADE" w:rsidRDefault="00082D1E" w:rsidP="0098125D">
            <w:pPr>
              <w:jc w:val="center"/>
            </w:pPr>
            <w:r w:rsidRPr="008F6ADE">
              <w:t xml:space="preserve">Názov </w:t>
            </w:r>
          </w:p>
        </w:tc>
        <w:tc>
          <w:tcPr>
            <w:tcW w:w="1984" w:type="dxa"/>
            <w:shd w:val="clear" w:color="auto" w:fill="B8CCE4"/>
          </w:tcPr>
          <w:p w:rsidR="00082D1E" w:rsidRPr="008F6ADE" w:rsidRDefault="00082D1E" w:rsidP="0098125D">
            <w:pPr>
              <w:jc w:val="center"/>
            </w:pPr>
            <w:r w:rsidRPr="008F6ADE">
              <w:t>Schválený rozpočet</w:t>
            </w:r>
          </w:p>
        </w:tc>
        <w:tc>
          <w:tcPr>
            <w:tcW w:w="1701" w:type="dxa"/>
            <w:shd w:val="clear" w:color="auto" w:fill="B8CCE4"/>
          </w:tcPr>
          <w:p w:rsidR="00082D1E" w:rsidRPr="008F6ADE" w:rsidRDefault="00082D1E" w:rsidP="0098125D">
            <w:pPr>
              <w:jc w:val="center"/>
            </w:pPr>
            <w:r w:rsidRPr="008F6ADE">
              <w:t xml:space="preserve">Rozpočet </w:t>
            </w:r>
          </w:p>
          <w:p w:rsidR="00082D1E" w:rsidRPr="008F6ADE" w:rsidRDefault="00082D1E" w:rsidP="0098125D">
            <w:pPr>
              <w:jc w:val="center"/>
            </w:pPr>
            <w:r w:rsidRPr="008F6ADE">
              <w:t>po zmenách</w:t>
            </w:r>
          </w:p>
        </w:tc>
        <w:tc>
          <w:tcPr>
            <w:tcW w:w="2268" w:type="dxa"/>
            <w:shd w:val="clear" w:color="auto" w:fill="B8CCE4"/>
          </w:tcPr>
          <w:p w:rsidR="00082D1E" w:rsidRPr="008F6ADE" w:rsidRDefault="00082D1E" w:rsidP="0098125D">
            <w:pPr>
              <w:jc w:val="center"/>
            </w:pPr>
            <w:r w:rsidRPr="008F6ADE">
              <w:t>Skutočnosť</w:t>
            </w:r>
          </w:p>
          <w:p w:rsidR="00082D1E" w:rsidRPr="008F6ADE" w:rsidRDefault="00082D1E" w:rsidP="0098125D">
            <w:pPr>
              <w:jc w:val="center"/>
            </w:pPr>
            <w:r w:rsidRPr="008F6ADE">
              <w:t xml:space="preserve"> k 31.12.2014</w:t>
            </w:r>
          </w:p>
        </w:tc>
      </w:tr>
      <w:tr w:rsidR="00082D1E" w:rsidRPr="008F6ADE" w:rsidTr="0098125D">
        <w:tc>
          <w:tcPr>
            <w:tcW w:w="3119" w:type="dxa"/>
            <w:shd w:val="clear" w:color="auto" w:fill="B8CCE4"/>
          </w:tcPr>
          <w:p w:rsidR="00082D1E" w:rsidRPr="008F6ADE" w:rsidRDefault="00082D1E" w:rsidP="0098125D">
            <w:r w:rsidRPr="008F6ADE">
              <w:t xml:space="preserve">Bežné výdavky </w:t>
            </w:r>
          </w:p>
        </w:tc>
        <w:tc>
          <w:tcPr>
            <w:tcW w:w="1984" w:type="dxa"/>
          </w:tcPr>
          <w:p w:rsidR="00082D1E" w:rsidRPr="008F6ADE" w:rsidRDefault="00082D1E" w:rsidP="0098125D">
            <w:pPr>
              <w:jc w:val="center"/>
            </w:pPr>
            <w:r w:rsidRPr="008F6ADE">
              <w:t>637801</w:t>
            </w:r>
          </w:p>
        </w:tc>
        <w:tc>
          <w:tcPr>
            <w:tcW w:w="1701" w:type="dxa"/>
          </w:tcPr>
          <w:p w:rsidR="00082D1E" w:rsidRPr="008F6ADE" w:rsidRDefault="00082D1E" w:rsidP="0098125D">
            <w:pPr>
              <w:jc w:val="center"/>
            </w:pPr>
            <w:r w:rsidRPr="008F6ADE">
              <w:t>665820</w:t>
            </w:r>
          </w:p>
        </w:tc>
        <w:tc>
          <w:tcPr>
            <w:tcW w:w="2268" w:type="dxa"/>
          </w:tcPr>
          <w:p w:rsidR="00082D1E" w:rsidRPr="008F6ADE" w:rsidRDefault="00082D1E" w:rsidP="0098125D">
            <w:pPr>
              <w:jc w:val="center"/>
            </w:pPr>
            <w:r w:rsidRPr="008F6ADE">
              <w:t>678142</w:t>
            </w:r>
          </w:p>
        </w:tc>
      </w:tr>
    </w:tbl>
    <w:p w:rsidR="00082D1E" w:rsidRPr="008F6ADE" w:rsidRDefault="00082D1E" w:rsidP="00082D1E">
      <w:r w:rsidRPr="008F6ADE">
        <w:t>Z toho sponzorské prostriedky: 1400,- €</w:t>
      </w:r>
    </w:p>
    <w:p w:rsidR="00082D1E" w:rsidRPr="008F6ADE" w:rsidRDefault="00082D1E" w:rsidP="00082D1E">
      <w:r w:rsidRPr="008F6ADE">
        <w:t xml:space="preserve">             </w:t>
      </w:r>
    </w:p>
    <w:p w:rsidR="00082D1E" w:rsidRPr="008F6ADE" w:rsidRDefault="00082D1E" w:rsidP="00082D1E">
      <w:pPr>
        <w:rPr>
          <w:i/>
          <w:caps/>
        </w:rPr>
      </w:pPr>
      <w:r w:rsidRPr="008F6ADE">
        <w:rPr>
          <w:i/>
          <w:caps/>
        </w:rPr>
        <w:t>úhrady</w:t>
      </w:r>
    </w:p>
    <w:p w:rsidR="00082D1E" w:rsidRPr="008F6ADE" w:rsidRDefault="00082D1E" w:rsidP="00082D1E"/>
    <w:p w:rsidR="00082D1E" w:rsidRPr="008F6ADE" w:rsidRDefault="00082D1E" w:rsidP="00082D1E">
      <w:pPr>
        <w:pStyle w:val="Standard"/>
        <w:tabs>
          <w:tab w:val="left" w:pos="528"/>
        </w:tabs>
        <w:ind w:left="-13"/>
        <w:jc w:val="both"/>
        <w:rPr>
          <w:rFonts w:cs="Times New Roman"/>
        </w:rPr>
      </w:pPr>
      <w:r w:rsidRPr="008F6ADE">
        <w:rPr>
          <w:rFonts w:cs="Times New Roman"/>
        </w:rPr>
        <w:t>Klienti zariadenia  platia úhradu v zmysle  zákona č. 448/2008 Z. z.  o sociálnych službách v znení neskorších predpisov  a  Všeobecne záväzného nariadenia  č. 31/2014.</w:t>
      </w:r>
    </w:p>
    <w:p w:rsidR="00082D1E" w:rsidRPr="008F6ADE" w:rsidRDefault="00082D1E" w:rsidP="00082D1E">
      <w:pPr>
        <w:pStyle w:val="Standard"/>
        <w:rPr>
          <w:rFonts w:cs="Times New Roman"/>
          <w:b/>
          <w:bCs/>
        </w:rPr>
      </w:pPr>
    </w:p>
    <w:p w:rsidR="00082D1E" w:rsidRPr="008F6ADE" w:rsidRDefault="00082D1E" w:rsidP="00082D1E">
      <w:pPr>
        <w:pStyle w:val="Standard"/>
        <w:rPr>
          <w:rFonts w:cs="Times New Roman"/>
          <w:b/>
          <w:bCs/>
        </w:rPr>
      </w:pPr>
      <w:r w:rsidRPr="008F6ADE">
        <w:rPr>
          <w:rFonts w:cs="Times New Roman"/>
          <w:b/>
          <w:bCs/>
        </w:rPr>
        <w:t>Priemerná mesačná úhrada za rok 2014:</w:t>
      </w:r>
    </w:p>
    <w:p w:rsidR="00082D1E" w:rsidRPr="008F6ADE" w:rsidRDefault="00082D1E" w:rsidP="00082D1E">
      <w:pPr>
        <w:pStyle w:val="Standard"/>
        <w:rPr>
          <w:rFonts w:cs="Times New Roman"/>
        </w:rPr>
      </w:pPr>
    </w:p>
    <w:p w:rsidR="00082D1E" w:rsidRPr="008F6ADE" w:rsidRDefault="00082D1E" w:rsidP="00082D1E">
      <w:pPr>
        <w:pStyle w:val="Standard"/>
        <w:rPr>
          <w:rFonts w:cs="Times New Roman"/>
        </w:rPr>
      </w:pPr>
      <w:r w:rsidRPr="008F6ADE">
        <w:rPr>
          <w:rFonts w:cs="Times New Roman"/>
        </w:rPr>
        <w:t>Domov sociálnych služieb (Žilina) – deti       38,21 €</w:t>
      </w:r>
    </w:p>
    <w:p w:rsidR="00082D1E" w:rsidRPr="008F6ADE" w:rsidRDefault="00082D1E" w:rsidP="00082D1E">
      <w:pPr>
        <w:pStyle w:val="Standard"/>
        <w:rPr>
          <w:rFonts w:cs="Times New Roman"/>
        </w:rPr>
      </w:pPr>
      <w:r w:rsidRPr="008F6ADE">
        <w:rPr>
          <w:rFonts w:cs="Times New Roman"/>
        </w:rPr>
        <w:t xml:space="preserve">                                                         – dosp.    37,74 €</w:t>
      </w:r>
    </w:p>
    <w:p w:rsidR="00082D1E" w:rsidRPr="008F6ADE" w:rsidRDefault="00082D1E" w:rsidP="00082D1E">
      <w:pPr>
        <w:pStyle w:val="Standard"/>
        <w:rPr>
          <w:rFonts w:cs="Times New Roman"/>
        </w:rPr>
      </w:pPr>
      <w:r w:rsidRPr="008F6ADE">
        <w:rPr>
          <w:rFonts w:cs="Times New Roman"/>
        </w:rPr>
        <w:t>Zariadenie podporovaného bývania                36,80 €</w:t>
      </w:r>
    </w:p>
    <w:p w:rsidR="00082D1E" w:rsidRPr="008F6ADE" w:rsidRDefault="00082D1E" w:rsidP="00082D1E">
      <w:pPr>
        <w:pStyle w:val="Standard"/>
        <w:rPr>
          <w:rFonts w:cs="Times New Roman"/>
        </w:rPr>
      </w:pPr>
      <w:r w:rsidRPr="008F6ADE">
        <w:rPr>
          <w:rFonts w:cs="Times New Roman"/>
        </w:rPr>
        <w:t>Zariadenie núdzového bývania                        38,21 €</w:t>
      </w:r>
    </w:p>
    <w:p w:rsidR="00082D1E" w:rsidRPr="008F6ADE" w:rsidRDefault="00082D1E" w:rsidP="00082D1E">
      <w:pPr>
        <w:pStyle w:val="Standard"/>
        <w:rPr>
          <w:rFonts w:cs="Times New Roman"/>
        </w:rPr>
      </w:pPr>
      <w:r w:rsidRPr="008F6ADE">
        <w:rPr>
          <w:rFonts w:cs="Times New Roman"/>
        </w:rPr>
        <w:t xml:space="preserve">Krízové stredisko                                             37,65 €                   </w:t>
      </w:r>
    </w:p>
    <w:p w:rsidR="00082D1E" w:rsidRPr="008F6ADE" w:rsidRDefault="00082D1E" w:rsidP="00082D1E">
      <w:pPr>
        <w:pStyle w:val="Standard"/>
        <w:rPr>
          <w:rFonts w:cs="Times New Roman"/>
        </w:rPr>
      </w:pPr>
    </w:p>
    <w:p w:rsidR="00082D1E" w:rsidRPr="008F6ADE" w:rsidRDefault="00082D1E" w:rsidP="00082D1E">
      <w:pPr>
        <w:pStyle w:val="Standard"/>
        <w:jc w:val="both"/>
        <w:rPr>
          <w:rFonts w:cs="Times New Roman"/>
        </w:rPr>
      </w:pPr>
      <w:r w:rsidRPr="008F6ADE">
        <w:rPr>
          <w:rFonts w:cs="Times New Roman"/>
        </w:rPr>
        <w:t xml:space="preserve">Zariadenie LÚČ Žilina poskytuje pomoc matkám s deťmi, ktoré sa vyskytujú vo veľmi ťažkej životne situácií. Ich príjem nepostačuje na zabezpečenie základných potrieb. Ich príjem často nepostačuje ani na úhrady za poskytované sociálne služby. Väčšina matiek nie je povinná v zmysle zákona o sociálnych službách platiť úhradu, resp. platia čiastočnú úhradu. </w:t>
      </w:r>
    </w:p>
    <w:p w:rsidR="00082D1E" w:rsidRPr="008F6ADE" w:rsidRDefault="00082D1E" w:rsidP="00082D1E">
      <w:pPr>
        <w:pStyle w:val="Standard"/>
        <w:rPr>
          <w:rFonts w:cs="Times New Roman"/>
          <w:b/>
          <w:bCs/>
        </w:rPr>
      </w:pPr>
    </w:p>
    <w:p w:rsidR="00082D1E" w:rsidRPr="008F6ADE" w:rsidRDefault="00082D1E" w:rsidP="00082D1E">
      <w:pPr>
        <w:pStyle w:val="Standard"/>
        <w:rPr>
          <w:rFonts w:cs="Times New Roman"/>
          <w:b/>
          <w:bCs/>
        </w:rPr>
      </w:pPr>
      <w:r w:rsidRPr="008F6ADE">
        <w:rPr>
          <w:rFonts w:cs="Times New Roman"/>
          <w:b/>
          <w:bCs/>
        </w:rPr>
        <w:t>Priemerná mesačná úhrada za rok 2014:</w:t>
      </w:r>
    </w:p>
    <w:p w:rsidR="00082D1E" w:rsidRPr="008F6ADE" w:rsidRDefault="00082D1E" w:rsidP="00082D1E">
      <w:pPr>
        <w:pStyle w:val="Standard"/>
        <w:rPr>
          <w:rFonts w:cs="Times New Roman"/>
        </w:rPr>
      </w:pPr>
    </w:p>
    <w:p w:rsidR="00082D1E" w:rsidRPr="008F6ADE" w:rsidRDefault="00082D1E" w:rsidP="00082D1E">
      <w:pPr>
        <w:pStyle w:val="Standard"/>
        <w:rPr>
          <w:rFonts w:cs="Times New Roman"/>
        </w:rPr>
      </w:pPr>
      <w:r w:rsidRPr="008F6ADE">
        <w:rPr>
          <w:rFonts w:cs="Times New Roman"/>
        </w:rPr>
        <w:t>Špecializované zariadenie (Bytča-Hrabové)    285,56 €</w:t>
      </w:r>
    </w:p>
    <w:p w:rsidR="00082D1E" w:rsidRPr="008F6ADE" w:rsidRDefault="00082D1E" w:rsidP="00082D1E">
      <w:pPr>
        <w:pStyle w:val="Standard"/>
        <w:rPr>
          <w:rFonts w:cs="Times New Roman"/>
        </w:rPr>
      </w:pPr>
      <w:r w:rsidRPr="008F6ADE">
        <w:rPr>
          <w:rFonts w:cs="Times New Roman"/>
        </w:rPr>
        <w:t>Domov sociálnych služieb                               276,04 €</w:t>
      </w:r>
    </w:p>
    <w:p w:rsidR="00082D1E" w:rsidRPr="008F6ADE" w:rsidRDefault="00082D1E" w:rsidP="00082D1E">
      <w:pPr>
        <w:pStyle w:val="Standard"/>
        <w:jc w:val="both"/>
        <w:rPr>
          <w:rFonts w:cs="Times New Roman"/>
        </w:rPr>
      </w:pPr>
    </w:p>
    <w:p w:rsidR="00082D1E" w:rsidRPr="008F6ADE" w:rsidRDefault="00082D1E" w:rsidP="00082D1E">
      <w:pPr>
        <w:pStyle w:val="Standard"/>
        <w:jc w:val="both"/>
        <w:rPr>
          <w:rFonts w:cs="Times New Roman"/>
        </w:rPr>
      </w:pPr>
      <w:r w:rsidRPr="008F6ADE">
        <w:rPr>
          <w:rFonts w:cs="Times New Roman"/>
        </w:rPr>
        <w:t>Na plnú úhradu za sociálne služby dôchodok nepostačuje u 20 klientov, z nich 12 doplácajú úhradu z úspor a 8 klienti majú zníženú úhradu. K 31.12.2014 vedieme pohľadávku voči zariadeniu v celkovej sume 10 045,28 EUR.</w:t>
      </w:r>
    </w:p>
    <w:p w:rsidR="00082D1E" w:rsidRPr="008F6ADE" w:rsidRDefault="00082D1E" w:rsidP="00082D1E">
      <w:pPr>
        <w:rPr>
          <w:caps/>
        </w:rPr>
      </w:pPr>
    </w:p>
    <w:p w:rsidR="00082D1E" w:rsidRDefault="00082D1E" w:rsidP="00082D1E">
      <w:pPr>
        <w:rPr>
          <w:i/>
          <w:caps/>
        </w:rPr>
      </w:pPr>
    </w:p>
    <w:p w:rsidR="00082D1E" w:rsidRPr="008F6ADE" w:rsidRDefault="00082D1E" w:rsidP="00082D1E">
      <w:pPr>
        <w:rPr>
          <w:i/>
          <w:caps/>
        </w:rPr>
      </w:pPr>
      <w:r w:rsidRPr="008F6ADE">
        <w:rPr>
          <w:i/>
          <w:caps/>
        </w:rPr>
        <w:lastRenderedPageBreak/>
        <w:t xml:space="preserve">ekonomicky oprávnené náklady </w:t>
      </w:r>
    </w:p>
    <w:p w:rsidR="00082D1E" w:rsidRPr="008F6ADE" w:rsidRDefault="00082D1E" w:rsidP="00082D1E">
      <w:pPr>
        <w:rPr>
          <w:i/>
          <w:caps/>
        </w:rPr>
      </w:pPr>
    </w:p>
    <w:p w:rsidR="00082D1E" w:rsidRPr="00082D1E" w:rsidRDefault="00082D1E" w:rsidP="00082D1E">
      <w:pPr>
        <w:rPr>
          <w:u w:val="single"/>
        </w:rPr>
      </w:pPr>
      <w:r w:rsidRPr="00082D1E">
        <w:rPr>
          <w:caps/>
          <w:u w:val="single"/>
        </w:rPr>
        <w:t>EON (1</w:t>
      </w:r>
      <w:r w:rsidRPr="00082D1E">
        <w:rPr>
          <w:u w:val="single"/>
        </w:rPr>
        <w:t xml:space="preserve"> obyvateľ/mesiac za r.2014) – Žilina</w:t>
      </w:r>
    </w:p>
    <w:p w:rsidR="00082D1E" w:rsidRPr="008F6ADE" w:rsidRDefault="00082D1E" w:rsidP="00082D1E">
      <w:r w:rsidRPr="008F6ADE">
        <w:t>DSS: 644,34 €</w:t>
      </w:r>
    </w:p>
    <w:p w:rsidR="00082D1E" w:rsidRPr="008F6ADE" w:rsidRDefault="00082D1E" w:rsidP="00082D1E">
      <w:r w:rsidRPr="008F6ADE">
        <w:t>ZPB: 610,79 €</w:t>
      </w:r>
    </w:p>
    <w:p w:rsidR="00082D1E" w:rsidRPr="008F6ADE" w:rsidRDefault="00082D1E" w:rsidP="00082D1E">
      <w:r w:rsidRPr="008F6ADE">
        <w:t>ZNB: 610,79 €</w:t>
      </w:r>
    </w:p>
    <w:p w:rsidR="00082D1E" w:rsidRPr="008F6ADE" w:rsidRDefault="00082D1E" w:rsidP="00082D1E">
      <w:r w:rsidRPr="008F6ADE">
        <w:t>KS:    644,34 €</w:t>
      </w:r>
    </w:p>
    <w:p w:rsidR="00082D1E" w:rsidRPr="008F6ADE" w:rsidRDefault="00082D1E" w:rsidP="00082D1E">
      <w:r w:rsidRPr="008F6ADE">
        <w:t>DP:    101,79 €</w:t>
      </w:r>
    </w:p>
    <w:p w:rsidR="00082D1E" w:rsidRPr="008F6ADE" w:rsidRDefault="00082D1E" w:rsidP="00082D1E"/>
    <w:p w:rsidR="00082D1E" w:rsidRPr="00082D1E" w:rsidRDefault="00082D1E" w:rsidP="00082D1E">
      <w:pPr>
        <w:rPr>
          <w:u w:val="single"/>
        </w:rPr>
      </w:pPr>
      <w:r w:rsidRPr="00082D1E">
        <w:rPr>
          <w:caps/>
          <w:u w:val="single"/>
        </w:rPr>
        <w:t>EON (1</w:t>
      </w:r>
      <w:r w:rsidRPr="00082D1E">
        <w:rPr>
          <w:u w:val="single"/>
        </w:rPr>
        <w:t xml:space="preserve"> obyvateľ/mesiac za r.2014) – Bytča-Hrabové</w:t>
      </w:r>
    </w:p>
    <w:p w:rsidR="00082D1E" w:rsidRPr="008F6ADE" w:rsidRDefault="00082D1E" w:rsidP="00082D1E">
      <w:r w:rsidRPr="008F6ADE">
        <w:t>DSS: 786,78 €</w:t>
      </w:r>
    </w:p>
    <w:p w:rsidR="00082D1E" w:rsidRPr="008F6ADE" w:rsidRDefault="00082D1E" w:rsidP="00082D1E">
      <w:r w:rsidRPr="008F6ADE">
        <w:t>ŠZ:    786,78 €</w:t>
      </w:r>
    </w:p>
    <w:p w:rsidR="00082D1E" w:rsidRPr="008F6ADE" w:rsidRDefault="00082D1E" w:rsidP="00082D1E">
      <w:pPr>
        <w:tabs>
          <w:tab w:val="left" w:pos="426"/>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82D1E" w:rsidRPr="008F6ADE" w:rsidTr="0098125D">
        <w:tc>
          <w:tcPr>
            <w:tcW w:w="9072" w:type="dxa"/>
            <w:shd w:val="clear" w:color="auto" w:fill="548DD4"/>
          </w:tcPr>
          <w:p w:rsidR="00082D1E" w:rsidRPr="007079F1" w:rsidRDefault="00082D1E" w:rsidP="0098125D">
            <w:pPr>
              <w:numPr>
                <w:ilvl w:val="0"/>
                <w:numId w:val="6"/>
              </w:numPr>
              <w:tabs>
                <w:tab w:val="left" w:pos="426"/>
              </w:tabs>
              <w:rPr>
                <w:b/>
                <w:caps/>
                <w:sz w:val="28"/>
                <w:szCs w:val="28"/>
              </w:rPr>
            </w:pPr>
            <w:r w:rsidRPr="007079F1">
              <w:rPr>
                <w:b/>
                <w:caps/>
                <w:sz w:val="28"/>
                <w:szCs w:val="28"/>
              </w:rPr>
              <w:t>Plnenie cieľov, priorít a inovácie v poskytovaní sociálnych služieb za rok 2014</w:t>
            </w:r>
          </w:p>
        </w:tc>
      </w:tr>
    </w:tbl>
    <w:p w:rsidR="00082D1E" w:rsidRPr="008F6ADE" w:rsidRDefault="00082D1E" w:rsidP="00082D1E">
      <w:pPr>
        <w:tabs>
          <w:tab w:val="left" w:pos="426"/>
        </w:tabs>
        <w:rPr>
          <w:b/>
        </w:rPr>
      </w:pPr>
    </w:p>
    <w:p w:rsidR="00082D1E" w:rsidRPr="008F6ADE" w:rsidRDefault="00082D1E" w:rsidP="00082D1E">
      <w:pPr>
        <w:jc w:val="both"/>
        <w:rPr>
          <w:bCs/>
        </w:rPr>
      </w:pPr>
      <w:r w:rsidRPr="008F6ADE">
        <w:rPr>
          <w:bCs/>
        </w:rPr>
        <w:t xml:space="preserve">Snahou zariadenia LÚČ je poskytovať čo najkvalitnejšie sociálne služby a široké spektrum aktivít a činností. Z dôvodu limitovaného rozpočtu sme preto nútení svoju ponuku rozširovať prostredníctvom projektov a grantových programov. Taktiež prostredníctvom Nadácie LÚČ sa nám podarilo nadviazať spoluprácu s viacerými sponzormi. V roku 2014 sa nám podarilo: </w:t>
      </w:r>
    </w:p>
    <w:p w:rsidR="00082D1E" w:rsidRPr="008F6ADE" w:rsidRDefault="00082D1E" w:rsidP="00082D1E">
      <w:pPr>
        <w:jc w:val="both"/>
        <w:rPr>
          <w:bCs/>
        </w:rPr>
      </w:pPr>
    </w:p>
    <w:p w:rsidR="00082D1E" w:rsidRPr="008F6ADE" w:rsidRDefault="00082D1E" w:rsidP="00082D1E">
      <w:pPr>
        <w:numPr>
          <w:ilvl w:val="0"/>
          <w:numId w:val="18"/>
        </w:numPr>
        <w:jc w:val="both"/>
      </w:pPr>
      <w:r w:rsidRPr="008F6ADE">
        <w:rPr>
          <w:i/>
        </w:rPr>
        <w:t xml:space="preserve">MPSV a R - </w:t>
      </w:r>
      <w:r w:rsidRPr="008F6ADE">
        <w:t>dotácia na zakúpenie automobilu pre Bytču-Hrabové</w:t>
      </w:r>
    </w:p>
    <w:p w:rsidR="00082D1E" w:rsidRPr="008F6ADE" w:rsidRDefault="00082D1E" w:rsidP="00082D1E">
      <w:pPr>
        <w:numPr>
          <w:ilvl w:val="0"/>
          <w:numId w:val="18"/>
        </w:numPr>
        <w:jc w:val="both"/>
      </w:pPr>
      <w:r w:rsidRPr="008F6ADE">
        <w:t xml:space="preserve">Žilinský samosprávny kraj – projekt „Poznávame Slovensko 2014“ – voľnočasové a náučné aktivity – výlety zamerané na poznávanie a ozdravenie (výzva pre krízové strediska) </w:t>
      </w:r>
    </w:p>
    <w:p w:rsidR="00082D1E" w:rsidRPr="008F6ADE" w:rsidRDefault="00082D1E" w:rsidP="00082D1E">
      <w:pPr>
        <w:numPr>
          <w:ilvl w:val="0"/>
          <w:numId w:val="18"/>
        </w:numPr>
        <w:jc w:val="both"/>
      </w:pPr>
      <w:r w:rsidRPr="008F6ADE">
        <w:rPr>
          <w:i/>
          <w:iCs/>
        </w:rPr>
        <w:t>Grandového  systému  mesta Žilina</w:t>
      </w:r>
      <w:r w:rsidRPr="008F6ADE">
        <w:t xml:space="preserve"> – projekt festivalu „Dni nádeje 2014“    </w:t>
      </w:r>
    </w:p>
    <w:p w:rsidR="00082D1E" w:rsidRPr="008F6ADE" w:rsidRDefault="00082D1E" w:rsidP="00082D1E">
      <w:pPr>
        <w:numPr>
          <w:ilvl w:val="0"/>
          <w:numId w:val="18"/>
        </w:numPr>
        <w:jc w:val="both"/>
      </w:pPr>
      <w:r w:rsidRPr="008F6ADE">
        <w:t xml:space="preserve">Svojpomocne vybudovanie nových oddychových priestorov v areáloch zariadenia Žilina a Bytča – Hrabové (začiatok vybudovania oddychových multifunkčných priestorov) </w:t>
      </w:r>
    </w:p>
    <w:p w:rsidR="00082D1E" w:rsidRPr="008F6ADE" w:rsidRDefault="00082D1E" w:rsidP="00082D1E">
      <w:pPr>
        <w:numPr>
          <w:ilvl w:val="0"/>
          <w:numId w:val="18"/>
        </w:numPr>
        <w:jc w:val="both"/>
      </w:pPr>
      <w:r w:rsidRPr="008F6ADE">
        <w:t>Multifunkčný dom Turie – predĺženie záhrady pomocou ekokošov – sponzorsky a svojpomocne</w:t>
      </w:r>
    </w:p>
    <w:p w:rsidR="00082D1E" w:rsidRPr="008F6ADE" w:rsidRDefault="00082D1E" w:rsidP="00082D1E">
      <w:pPr>
        <w:numPr>
          <w:ilvl w:val="0"/>
          <w:numId w:val="18"/>
        </w:numPr>
        <w:jc w:val="both"/>
      </w:pPr>
      <w:r w:rsidRPr="008F6ADE">
        <w:t>spolupráca so strednými školami masérky, holičky, kozmetičky, spolupráca s ŠKO a divadlami,</w:t>
      </w:r>
    </w:p>
    <w:p w:rsidR="00082D1E" w:rsidRPr="008F6ADE" w:rsidRDefault="00082D1E" w:rsidP="00082D1E">
      <w:pPr>
        <w:numPr>
          <w:ilvl w:val="0"/>
          <w:numId w:val="18"/>
        </w:numPr>
        <w:jc w:val="both"/>
      </w:pPr>
      <w:r w:rsidRPr="008F6ADE">
        <w:t>sponzorsky – návštevy Mestskej plavárne Žilina</w:t>
      </w:r>
    </w:p>
    <w:p w:rsidR="00082D1E" w:rsidRPr="008F6ADE" w:rsidRDefault="00082D1E" w:rsidP="00082D1E">
      <w:pPr>
        <w:numPr>
          <w:ilvl w:val="0"/>
          <w:numId w:val="18"/>
        </w:numPr>
        <w:jc w:val="both"/>
      </w:pPr>
      <w:r w:rsidRPr="008F6ADE">
        <w:t>mesiac apríl – máj – charitatívna zbierka fy KIA MOTORS Slovakia pre klientov zariadenia (vecné a finančné dary pre mamičky a deti)</w:t>
      </w:r>
    </w:p>
    <w:p w:rsidR="00082D1E" w:rsidRPr="008F6ADE" w:rsidRDefault="00082D1E" w:rsidP="00082D1E">
      <w:pPr>
        <w:numPr>
          <w:ilvl w:val="0"/>
          <w:numId w:val="18"/>
        </w:numPr>
        <w:jc w:val="both"/>
      </w:pPr>
      <w:r w:rsidRPr="008F6ADE">
        <w:t>Aktivity konané z finančnej podpory DOXX – stravné lístky Žilina</w:t>
      </w:r>
    </w:p>
    <w:p w:rsidR="00082D1E" w:rsidRPr="008F6ADE" w:rsidRDefault="00082D1E" w:rsidP="00082D1E">
      <w:r w:rsidRPr="008F6ADE">
        <w:t xml:space="preserve">      Jóga pre ženy                  </w:t>
      </w:r>
    </w:p>
    <w:p w:rsidR="00082D1E" w:rsidRPr="008F6ADE" w:rsidRDefault="00082D1E" w:rsidP="00082D1E">
      <w:r w:rsidRPr="008F6ADE">
        <w:t xml:space="preserve">      Cvičenie pre mamičky s deťmi              </w:t>
      </w:r>
    </w:p>
    <w:p w:rsidR="00082D1E" w:rsidRPr="008F6ADE" w:rsidRDefault="00082D1E" w:rsidP="00082D1E">
      <w:r w:rsidRPr="008F6ADE">
        <w:t xml:space="preserve">      Varenie a pečenie s pani kuchárkou hotela Dubná skala     </w:t>
      </w:r>
    </w:p>
    <w:p w:rsidR="00082D1E" w:rsidRPr="008F6ADE" w:rsidRDefault="00082D1E" w:rsidP="00082D1E">
      <w:r w:rsidRPr="008F6ADE">
        <w:t xml:space="preserve">      Arterapeutické aktivity – výroba umeleckých predmetov – dodanie materiálu     </w:t>
      </w:r>
    </w:p>
    <w:p w:rsidR="00082D1E" w:rsidRPr="008F6ADE" w:rsidRDefault="00082D1E" w:rsidP="00082D1E">
      <w:pPr>
        <w:tabs>
          <w:tab w:val="left" w:pos="426"/>
        </w:tabs>
      </w:pPr>
      <w:r w:rsidRPr="008F6ADE">
        <w:t xml:space="preserve">      Zabezpečenie lektora doučovanie – cudzie jazyky                                </w:t>
      </w:r>
    </w:p>
    <w:p w:rsidR="00082D1E" w:rsidRPr="008F6ADE" w:rsidRDefault="00082D1E" w:rsidP="00082D1E">
      <w:pPr>
        <w:tabs>
          <w:tab w:val="left" w:pos="426"/>
        </w:tabs>
      </w:pPr>
      <w:r w:rsidRPr="008F6ADE">
        <w:t xml:space="preserve">      Návštevy kultúrnych podujatí – kino</w:t>
      </w:r>
    </w:p>
    <w:p w:rsidR="00082D1E" w:rsidRPr="008F6ADE" w:rsidRDefault="00082D1E" w:rsidP="00082D1E">
      <w:pPr>
        <w:numPr>
          <w:ilvl w:val="0"/>
          <w:numId w:val="19"/>
        </w:numPr>
        <w:tabs>
          <w:tab w:val="left" w:pos="426"/>
        </w:tabs>
        <w:ind w:left="426" w:hanging="426"/>
      </w:pPr>
      <w:r w:rsidRPr="008F6ADE">
        <w:t>Nadácia Orange projekt Darujme Vianoce 2014 „Vianočná rodina v LÚČiku“ – vytvorenie pravej rodinne adventne a vianočnej atmosféry v zariadení LÚČ</w:t>
      </w:r>
    </w:p>
    <w:p w:rsidR="00082D1E" w:rsidRPr="008F6ADE" w:rsidRDefault="00082D1E" w:rsidP="00082D1E">
      <w:pPr>
        <w:numPr>
          <w:ilvl w:val="0"/>
          <w:numId w:val="19"/>
        </w:numPr>
        <w:tabs>
          <w:tab w:val="left" w:pos="426"/>
        </w:tabs>
        <w:ind w:left="426" w:hanging="426"/>
      </w:pPr>
      <w:r w:rsidRPr="008F6ADE">
        <w:t xml:space="preserve">KIA MOtors Slovensko sponzorsky dar pre zariadenie na zabezpečenie vybavenia posilňovne zariadenia LÚČ  </w:t>
      </w:r>
    </w:p>
    <w:p w:rsidR="00082D1E" w:rsidRPr="008F6ADE" w:rsidRDefault="00082D1E" w:rsidP="00082D1E">
      <w:pPr>
        <w:tabs>
          <w:tab w:val="left" w:pos="426"/>
        </w:tabs>
        <w:rPr>
          <w:b/>
        </w:rPr>
      </w:pPr>
    </w:p>
    <w:p w:rsidR="00082D1E" w:rsidRPr="008F6ADE" w:rsidRDefault="00082D1E" w:rsidP="00082D1E">
      <w:pP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82D1E" w:rsidRPr="008F6ADE" w:rsidTr="0098125D">
        <w:tc>
          <w:tcPr>
            <w:tcW w:w="9072" w:type="dxa"/>
            <w:shd w:val="clear" w:color="auto" w:fill="548DD4"/>
          </w:tcPr>
          <w:p w:rsidR="00082D1E" w:rsidRPr="008F6ADE" w:rsidRDefault="00082D1E" w:rsidP="0098125D">
            <w:pPr>
              <w:tabs>
                <w:tab w:val="left" w:pos="426"/>
              </w:tabs>
              <w:rPr>
                <w:b/>
                <w:sz w:val="28"/>
                <w:szCs w:val="28"/>
              </w:rPr>
            </w:pPr>
            <w:r w:rsidRPr="008F6ADE">
              <w:rPr>
                <w:b/>
                <w:sz w:val="28"/>
                <w:szCs w:val="28"/>
              </w:rPr>
              <w:t xml:space="preserve">   8</w:t>
            </w:r>
            <w:r w:rsidRPr="007079F1">
              <w:rPr>
                <w:b/>
                <w:caps/>
                <w:sz w:val="28"/>
                <w:szCs w:val="28"/>
              </w:rPr>
              <w:t>.    Plán financovania sociálnych služieb na rok</w:t>
            </w:r>
            <w:r w:rsidRPr="008F6ADE">
              <w:rPr>
                <w:b/>
                <w:sz w:val="28"/>
                <w:szCs w:val="28"/>
              </w:rPr>
              <w:t xml:space="preserve"> 2015</w:t>
            </w:r>
          </w:p>
        </w:tc>
      </w:tr>
    </w:tbl>
    <w:p w:rsidR="00082D1E" w:rsidRPr="008F6ADE" w:rsidRDefault="00082D1E" w:rsidP="00082D1E">
      <w:pPr>
        <w:rPr>
          <w:b/>
        </w:rPr>
      </w:pPr>
    </w:p>
    <w:p w:rsidR="00082D1E" w:rsidRPr="008F6ADE" w:rsidRDefault="00082D1E" w:rsidP="00082D1E"/>
    <w:p w:rsidR="00082D1E" w:rsidRPr="008F6ADE" w:rsidRDefault="00082D1E" w:rsidP="00082D1E">
      <w:pPr>
        <w:jc w:val="both"/>
      </w:pPr>
      <w:r w:rsidRPr="008F6ADE">
        <w:t xml:space="preserve">Zastupiteľstvo ŽSK na svojom zasadnutí dňa 18. decembra 2014 uznesením číslo 5/8 schválilo rozpočet  DSS, ZPB a ZNB “ LÚČ“  na rok 2015 nasledovne: </w:t>
      </w:r>
    </w:p>
    <w:p w:rsidR="00082D1E" w:rsidRPr="008F6ADE" w:rsidRDefault="00082D1E" w:rsidP="00082D1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6681"/>
        <w:gridCol w:w="1621"/>
      </w:tblGrid>
      <w:tr w:rsidR="00082D1E" w:rsidRPr="008F6ADE" w:rsidTr="0098125D">
        <w:tc>
          <w:tcPr>
            <w:tcW w:w="7451" w:type="dxa"/>
            <w:gridSpan w:val="2"/>
            <w:shd w:val="clear" w:color="auto" w:fill="548DD4"/>
          </w:tcPr>
          <w:p w:rsidR="00082D1E" w:rsidRPr="008F6ADE" w:rsidRDefault="00082D1E" w:rsidP="0098125D">
            <w:pPr>
              <w:rPr>
                <w:b/>
              </w:rPr>
            </w:pPr>
            <w:r w:rsidRPr="008F6ADE">
              <w:rPr>
                <w:b/>
              </w:rPr>
              <w:t xml:space="preserve">Príjmy celkom /46/                                                                                                          </w:t>
            </w:r>
          </w:p>
        </w:tc>
        <w:tc>
          <w:tcPr>
            <w:tcW w:w="1621" w:type="dxa"/>
          </w:tcPr>
          <w:p w:rsidR="00082D1E" w:rsidRPr="008F6ADE" w:rsidRDefault="00082D1E" w:rsidP="0098125D">
            <w:pPr>
              <w:rPr>
                <w:b/>
              </w:rPr>
            </w:pPr>
            <w:r w:rsidRPr="008F6ADE">
              <w:rPr>
                <w:b/>
              </w:rPr>
              <w:t>115595 €</w:t>
            </w:r>
          </w:p>
          <w:p w:rsidR="00082D1E" w:rsidRPr="008F6ADE" w:rsidRDefault="00082D1E" w:rsidP="0098125D">
            <w:pPr>
              <w:rPr>
                <w:b/>
              </w:rPr>
            </w:pPr>
          </w:p>
        </w:tc>
      </w:tr>
      <w:tr w:rsidR="00082D1E" w:rsidRPr="008F6ADE" w:rsidTr="0098125D">
        <w:tc>
          <w:tcPr>
            <w:tcW w:w="770" w:type="dxa"/>
            <w:vMerge w:val="restart"/>
          </w:tcPr>
          <w:p w:rsidR="00082D1E" w:rsidRPr="008F6ADE" w:rsidRDefault="00082D1E" w:rsidP="0098125D">
            <w:pPr>
              <w:rPr>
                <w:b/>
              </w:rPr>
            </w:pPr>
            <w:r w:rsidRPr="008F6ADE">
              <w:t xml:space="preserve">v tom                                                </w:t>
            </w:r>
          </w:p>
        </w:tc>
        <w:tc>
          <w:tcPr>
            <w:tcW w:w="6681" w:type="dxa"/>
          </w:tcPr>
          <w:p w:rsidR="00082D1E" w:rsidRPr="008F6ADE" w:rsidRDefault="00082D1E" w:rsidP="0098125D">
            <w:pPr>
              <w:rPr>
                <w:b/>
              </w:rPr>
            </w:pPr>
            <w:r w:rsidRPr="008F6ADE">
              <w:t>administratívne poplatky a iné poplatky /220/</w:t>
            </w:r>
          </w:p>
        </w:tc>
        <w:tc>
          <w:tcPr>
            <w:tcW w:w="1621" w:type="dxa"/>
          </w:tcPr>
          <w:p w:rsidR="00082D1E" w:rsidRPr="008F6ADE" w:rsidRDefault="00082D1E" w:rsidP="0098125D">
            <w:r w:rsidRPr="008F6ADE">
              <w:t xml:space="preserve">115595 €  </w:t>
            </w:r>
          </w:p>
          <w:p w:rsidR="00082D1E" w:rsidRPr="008F6ADE" w:rsidRDefault="00082D1E" w:rsidP="0098125D">
            <w:pPr>
              <w:rPr>
                <w:b/>
              </w:rPr>
            </w:pPr>
          </w:p>
        </w:tc>
      </w:tr>
      <w:tr w:rsidR="00082D1E" w:rsidRPr="008F6ADE" w:rsidTr="0098125D">
        <w:tc>
          <w:tcPr>
            <w:tcW w:w="770" w:type="dxa"/>
            <w:vMerge/>
          </w:tcPr>
          <w:p w:rsidR="00082D1E" w:rsidRPr="008F6ADE" w:rsidRDefault="00082D1E" w:rsidP="0098125D">
            <w:pPr>
              <w:rPr>
                <w:b/>
              </w:rPr>
            </w:pPr>
          </w:p>
        </w:tc>
        <w:tc>
          <w:tcPr>
            <w:tcW w:w="6681" w:type="dxa"/>
          </w:tcPr>
          <w:p w:rsidR="00082D1E" w:rsidRPr="008F6ADE" w:rsidRDefault="00082D1E" w:rsidP="0098125D">
            <w:pPr>
              <w:rPr>
                <w:b/>
              </w:rPr>
            </w:pPr>
            <w:r w:rsidRPr="008F6ADE">
              <w:t>iné nedaňové príjmy /290/</w:t>
            </w:r>
          </w:p>
        </w:tc>
        <w:tc>
          <w:tcPr>
            <w:tcW w:w="1621" w:type="dxa"/>
          </w:tcPr>
          <w:p w:rsidR="00082D1E" w:rsidRPr="008F6ADE" w:rsidRDefault="00082D1E" w:rsidP="0098125D">
            <w:pPr>
              <w:rPr>
                <w:b/>
              </w:rPr>
            </w:pPr>
            <w:r w:rsidRPr="008F6ADE">
              <w:t>0            €</w:t>
            </w:r>
          </w:p>
        </w:tc>
      </w:tr>
    </w:tbl>
    <w:p w:rsidR="00082D1E" w:rsidRPr="008F6ADE" w:rsidRDefault="00082D1E" w:rsidP="00082D1E">
      <w:pP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
        <w:gridCol w:w="6301"/>
        <w:gridCol w:w="1802"/>
      </w:tblGrid>
      <w:tr w:rsidR="00082D1E" w:rsidRPr="008F6ADE" w:rsidTr="0098125D">
        <w:trPr>
          <w:trHeight w:val="428"/>
        </w:trPr>
        <w:tc>
          <w:tcPr>
            <w:tcW w:w="7270" w:type="dxa"/>
            <w:gridSpan w:val="2"/>
            <w:shd w:val="clear" w:color="auto" w:fill="548DD4"/>
          </w:tcPr>
          <w:p w:rsidR="00082D1E" w:rsidRPr="008F6ADE" w:rsidRDefault="00082D1E" w:rsidP="0098125D">
            <w:pPr>
              <w:rPr>
                <w:b/>
              </w:rPr>
            </w:pPr>
            <w:r w:rsidRPr="008F6ADE">
              <w:rPr>
                <w:b/>
              </w:rPr>
              <w:t xml:space="preserve">Výdavky celkom /41/                                                                                                   </w:t>
            </w:r>
          </w:p>
        </w:tc>
        <w:tc>
          <w:tcPr>
            <w:tcW w:w="1802" w:type="dxa"/>
          </w:tcPr>
          <w:p w:rsidR="00082D1E" w:rsidRPr="008F6ADE" w:rsidRDefault="00082D1E" w:rsidP="0098125D">
            <w:pPr>
              <w:jc w:val="center"/>
              <w:rPr>
                <w:b/>
              </w:rPr>
            </w:pPr>
            <w:r w:rsidRPr="008F6ADE">
              <w:rPr>
                <w:b/>
              </w:rPr>
              <w:t>677943 €</w:t>
            </w:r>
          </w:p>
        </w:tc>
      </w:tr>
      <w:tr w:rsidR="00082D1E" w:rsidRPr="008F6ADE" w:rsidTr="0098125D">
        <w:trPr>
          <w:trHeight w:val="260"/>
        </w:trPr>
        <w:tc>
          <w:tcPr>
            <w:tcW w:w="7270" w:type="dxa"/>
            <w:gridSpan w:val="2"/>
          </w:tcPr>
          <w:p w:rsidR="00082D1E" w:rsidRPr="008F6ADE" w:rsidRDefault="00082D1E" w:rsidP="0098125D">
            <w:pPr>
              <w:rPr>
                <w:b/>
              </w:rPr>
            </w:pPr>
            <w:r w:rsidRPr="008F6ADE">
              <w:t>v tom:</w:t>
            </w:r>
            <w:r w:rsidRPr="008F6ADE">
              <w:rPr>
                <w:b/>
              </w:rPr>
              <w:t xml:space="preserve">   </w:t>
            </w:r>
            <w:r w:rsidRPr="008F6ADE">
              <w:rPr>
                <w:i/>
              </w:rPr>
              <w:t xml:space="preserve">Bežné výdavky /41/                                                                                          </w:t>
            </w:r>
          </w:p>
        </w:tc>
        <w:tc>
          <w:tcPr>
            <w:tcW w:w="1802" w:type="dxa"/>
          </w:tcPr>
          <w:p w:rsidR="00082D1E" w:rsidRPr="008F6ADE" w:rsidRDefault="00082D1E" w:rsidP="0098125D">
            <w:pPr>
              <w:jc w:val="center"/>
            </w:pPr>
            <w:r w:rsidRPr="008F6ADE">
              <w:t>552348 €</w:t>
            </w:r>
          </w:p>
        </w:tc>
      </w:tr>
      <w:tr w:rsidR="00082D1E" w:rsidRPr="008F6ADE" w:rsidTr="0098125D">
        <w:trPr>
          <w:trHeight w:val="401"/>
        </w:trPr>
        <w:tc>
          <w:tcPr>
            <w:tcW w:w="7270" w:type="dxa"/>
            <w:gridSpan w:val="2"/>
          </w:tcPr>
          <w:p w:rsidR="00082D1E" w:rsidRPr="008F6ADE" w:rsidRDefault="00082D1E" w:rsidP="0098125D">
            <w:pPr>
              <w:rPr>
                <w:i/>
              </w:rPr>
            </w:pPr>
            <w:r w:rsidRPr="008F6ADE">
              <w:rPr>
                <w:i/>
              </w:rPr>
              <w:t xml:space="preserve">Bežné výdavky /46/                                                                                              </w:t>
            </w:r>
          </w:p>
        </w:tc>
        <w:tc>
          <w:tcPr>
            <w:tcW w:w="1802" w:type="dxa"/>
          </w:tcPr>
          <w:p w:rsidR="00082D1E" w:rsidRPr="008F6ADE" w:rsidRDefault="00082D1E" w:rsidP="0098125D">
            <w:pPr>
              <w:jc w:val="center"/>
            </w:pPr>
            <w:r w:rsidRPr="008F6ADE">
              <w:t>115959 €</w:t>
            </w:r>
          </w:p>
        </w:tc>
      </w:tr>
      <w:tr w:rsidR="00082D1E" w:rsidRPr="008F6ADE" w:rsidTr="0098125D">
        <w:trPr>
          <w:trHeight w:val="274"/>
        </w:trPr>
        <w:tc>
          <w:tcPr>
            <w:tcW w:w="969" w:type="dxa"/>
            <w:vMerge w:val="restart"/>
          </w:tcPr>
          <w:p w:rsidR="00082D1E" w:rsidRPr="008F6ADE" w:rsidRDefault="00082D1E" w:rsidP="0098125D"/>
          <w:p w:rsidR="00082D1E" w:rsidRPr="008F6ADE" w:rsidRDefault="00082D1E" w:rsidP="0098125D"/>
          <w:p w:rsidR="00082D1E" w:rsidRPr="008F6ADE" w:rsidRDefault="00082D1E" w:rsidP="0098125D"/>
          <w:p w:rsidR="00082D1E" w:rsidRPr="008F6ADE" w:rsidRDefault="00082D1E" w:rsidP="0098125D">
            <w:pPr>
              <w:rPr>
                <w:b/>
              </w:rPr>
            </w:pPr>
            <w:r w:rsidRPr="008F6ADE">
              <w:t xml:space="preserve">z toho: </w:t>
            </w:r>
          </w:p>
        </w:tc>
        <w:tc>
          <w:tcPr>
            <w:tcW w:w="6301" w:type="dxa"/>
          </w:tcPr>
          <w:p w:rsidR="00082D1E" w:rsidRPr="008F6ADE" w:rsidRDefault="00082D1E" w:rsidP="0098125D">
            <w:r w:rsidRPr="008F6ADE">
              <w:t xml:space="preserve">610 mzdy, platy, služ. príjmy a OOV                                                   </w:t>
            </w:r>
          </w:p>
        </w:tc>
        <w:tc>
          <w:tcPr>
            <w:tcW w:w="1802" w:type="dxa"/>
          </w:tcPr>
          <w:p w:rsidR="00082D1E" w:rsidRPr="008F6ADE" w:rsidRDefault="00082D1E" w:rsidP="0098125D">
            <w:pPr>
              <w:jc w:val="center"/>
            </w:pPr>
            <w:r w:rsidRPr="008F6ADE">
              <w:t>362783 €</w:t>
            </w:r>
          </w:p>
        </w:tc>
      </w:tr>
      <w:tr w:rsidR="00082D1E" w:rsidRPr="008F6ADE" w:rsidTr="0098125D">
        <w:trPr>
          <w:trHeight w:val="224"/>
        </w:trPr>
        <w:tc>
          <w:tcPr>
            <w:tcW w:w="969" w:type="dxa"/>
            <w:vMerge/>
          </w:tcPr>
          <w:p w:rsidR="00082D1E" w:rsidRPr="008F6ADE" w:rsidRDefault="00082D1E" w:rsidP="0098125D">
            <w:pPr>
              <w:rPr>
                <w:b/>
              </w:rPr>
            </w:pPr>
          </w:p>
        </w:tc>
        <w:tc>
          <w:tcPr>
            <w:tcW w:w="6301" w:type="dxa"/>
          </w:tcPr>
          <w:p w:rsidR="00082D1E" w:rsidRPr="008F6ADE" w:rsidRDefault="00082D1E" w:rsidP="0098125D">
            <w:r w:rsidRPr="008F6ADE">
              <w:t xml:space="preserve">620 poistné s príspevok do poisťovní                                                    </w:t>
            </w:r>
          </w:p>
        </w:tc>
        <w:tc>
          <w:tcPr>
            <w:tcW w:w="1802" w:type="dxa"/>
          </w:tcPr>
          <w:p w:rsidR="00082D1E" w:rsidRPr="008F6ADE" w:rsidRDefault="00082D1E" w:rsidP="0098125D">
            <w:pPr>
              <w:jc w:val="center"/>
            </w:pPr>
            <w:r w:rsidRPr="008F6ADE">
              <w:t>134625 €</w:t>
            </w:r>
          </w:p>
        </w:tc>
      </w:tr>
      <w:tr w:rsidR="00082D1E" w:rsidRPr="008F6ADE" w:rsidTr="0098125D">
        <w:trPr>
          <w:trHeight w:val="232"/>
        </w:trPr>
        <w:tc>
          <w:tcPr>
            <w:tcW w:w="969" w:type="dxa"/>
            <w:vMerge/>
          </w:tcPr>
          <w:p w:rsidR="00082D1E" w:rsidRPr="008F6ADE" w:rsidRDefault="00082D1E" w:rsidP="0098125D">
            <w:pPr>
              <w:rPr>
                <w:b/>
              </w:rPr>
            </w:pPr>
          </w:p>
        </w:tc>
        <w:tc>
          <w:tcPr>
            <w:tcW w:w="6301" w:type="dxa"/>
          </w:tcPr>
          <w:p w:rsidR="00082D1E" w:rsidRPr="008F6ADE" w:rsidRDefault="00082D1E" w:rsidP="0098125D">
            <w:pPr>
              <w:rPr>
                <w:b/>
              </w:rPr>
            </w:pPr>
            <w:r w:rsidRPr="008F6ADE">
              <w:t xml:space="preserve">630 tovary a služby                                                                                 </w:t>
            </w:r>
          </w:p>
        </w:tc>
        <w:tc>
          <w:tcPr>
            <w:tcW w:w="1802" w:type="dxa"/>
          </w:tcPr>
          <w:p w:rsidR="00082D1E" w:rsidRPr="008F6ADE" w:rsidRDefault="00082D1E" w:rsidP="0098125D">
            <w:pPr>
              <w:jc w:val="center"/>
            </w:pPr>
            <w:r w:rsidRPr="008F6ADE">
              <w:t>168190 €</w:t>
            </w:r>
          </w:p>
        </w:tc>
      </w:tr>
      <w:tr w:rsidR="00082D1E" w:rsidRPr="008F6ADE" w:rsidTr="0098125D">
        <w:trPr>
          <w:trHeight w:val="262"/>
        </w:trPr>
        <w:tc>
          <w:tcPr>
            <w:tcW w:w="969" w:type="dxa"/>
            <w:vMerge/>
          </w:tcPr>
          <w:p w:rsidR="00082D1E" w:rsidRPr="008F6ADE" w:rsidRDefault="00082D1E" w:rsidP="0098125D">
            <w:pPr>
              <w:rPr>
                <w:b/>
              </w:rPr>
            </w:pPr>
          </w:p>
        </w:tc>
        <w:tc>
          <w:tcPr>
            <w:tcW w:w="6301" w:type="dxa"/>
          </w:tcPr>
          <w:p w:rsidR="00082D1E" w:rsidRPr="008F6ADE" w:rsidRDefault="00082D1E" w:rsidP="0098125D">
            <w:pPr>
              <w:rPr>
                <w:b/>
              </w:rPr>
            </w:pPr>
            <w:r w:rsidRPr="008F6ADE">
              <w:t>640 bežné transfery</w:t>
            </w:r>
          </w:p>
        </w:tc>
        <w:tc>
          <w:tcPr>
            <w:tcW w:w="1802" w:type="dxa"/>
          </w:tcPr>
          <w:p w:rsidR="00082D1E" w:rsidRPr="008F6ADE" w:rsidRDefault="00082D1E" w:rsidP="0098125D">
            <w:pPr>
              <w:jc w:val="center"/>
            </w:pPr>
            <w:r w:rsidRPr="008F6ADE">
              <w:t>2345 €</w:t>
            </w:r>
          </w:p>
        </w:tc>
      </w:tr>
    </w:tbl>
    <w:p w:rsidR="00082D1E" w:rsidRPr="00082D1E" w:rsidRDefault="00082D1E" w:rsidP="00082D1E">
      <w:r w:rsidRPr="008F6ADE">
        <w:t xml:space="preserve">                       </w:t>
      </w:r>
    </w:p>
    <w:p w:rsidR="00082D1E" w:rsidRPr="008F6ADE" w:rsidRDefault="00082D1E" w:rsidP="00082D1E">
      <w:pPr>
        <w:tabs>
          <w:tab w:val="left" w:pos="426"/>
        </w:tabs>
        <w:jc w:val="both"/>
        <w:rPr>
          <w:b/>
          <w:i/>
          <w:u w:val="single"/>
        </w:rPr>
      </w:pPr>
      <w:r w:rsidRPr="008F6ADE">
        <w:rPr>
          <w:b/>
          <w:i/>
          <w:u w:val="single"/>
        </w:rPr>
        <w:t>Zmena v ponuke služieb:</w:t>
      </w:r>
    </w:p>
    <w:p w:rsidR="00082D1E" w:rsidRPr="008F6ADE" w:rsidRDefault="00082D1E" w:rsidP="00082D1E">
      <w:pPr>
        <w:tabs>
          <w:tab w:val="left" w:pos="426"/>
        </w:tabs>
        <w:jc w:val="both"/>
        <w:rPr>
          <w:b/>
          <w:i/>
          <w:u w:val="single"/>
        </w:rPr>
      </w:pPr>
    </w:p>
    <w:p w:rsidR="00082D1E" w:rsidRPr="008F6ADE" w:rsidRDefault="00082D1E" w:rsidP="00082D1E">
      <w:pPr>
        <w:numPr>
          <w:ilvl w:val="0"/>
          <w:numId w:val="22"/>
        </w:numPr>
        <w:tabs>
          <w:tab w:val="left" w:pos="426"/>
        </w:tabs>
        <w:ind w:left="0" w:firstLine="0"/>
        <w:jc w:val="both"/>
      </w:pPr>
      <w:r w:rsidRPr="008F6ADE">
        <w:t>4 miesta v krízovom stredisku na výkon rozhodnutia predbežných opatrení súdu a výchovných opatrení - Žilina</w:t>
      </w:r>
    </w:p>
    <w:p w:rsidR="00082D1E" w:rsidRPr="008F6ADE" w:rsidRDefault="00082D1E" w:rsidP="00082D1E">
      <w:pPr>
        <w:numPr>
          <w:ilvl w:val="0"/>
          <w:numId w:val="22"/>
        </w:numPr>
        <w:tabs>
          <w:tab w:val="left" w:pos="426"/>
        </w:tabs>
        <w:ind w:left="0" w:firstLine="0"/>
        <w:jc w:val="both"/>
      </w:pPr>
      <w:r w:rsidRPr="008F6ADE">
        <w:t>zriadenie novej sociálnej služby ÚTULOK – Bytča-Hrabové</w:t>
      </w:r>
    </w:p>
    <w:p w:rsidR="00082D1E" w:rsidRPr="008F6ADE" w:rsidRDefault="00082D1E" w:rsidP="00082D1E">
      <w:pPr>
        <w:tabs>
          <w:tab w:val="left" w:pos="426"/>
        </w:tabs>
        <w:jc w:val="both"/>
      </w:pPr>
    </w:p>
    <w:p w:rsidR="00082D1E" w:rsidRPr="008F6ADE" w:rsidRDefault="00082D1E" w:rsidP="00082D1E">
      <w:pPr>
        <w:tabs>
          <w:tab w:val="left" w:pos="426"/>
        </w:tabs>
        <w:jc w:val="both"/>
        <w:rPr>
          <w:b/>
          <w:bCs/>
          <w:i/>
          <w:u w:val="single"/>
        </w:rPr>
      </w:pPr>
      <w:r>
        <w:rPr>
          <w:b/>
          <w:bCs/>
          <w:i/>
          <w:u w:val="single"/>
        </w:rPr>
        <w:t>Certifikát ISO 9001</w:t>
      </w:r>
    </w:p>
    <w:p w:rsidR="00082D1E" w:rsidRPr="008F6ADE" w:rsidRDefault="00082D1E" w:rsidP="00082D1E">
      <w:pPr>
        <w:tabs>
          <w:tab w:val="left" w:pos="426"/>
        </w:tabs>
        <w:jc w:val="both"/>
        <w:rPr>
          <w:b/>
          <w:bCs/>
        </w:rPr>
      </w:pPr>
    </w:p>
    <w:p w:rsidR="00082D1E" w:rsidRPr="008F6ADE" w:rsidRDefault="00082D1E" w:rsidP="00082D1E">
      <w:pPr>
        <w:numPr>
          <w:ilvl w:val="0"/>
          <w:numId w:val="23"/>
        </w:numPr>
        <w:tabs>
          <w:tab w:val="left" w:pos="426"/>
        </w:tabs>
        <w:ind w:left="0" w:firstLine="0"/>
        <w:jc w:val="both"/>
      </w:pPr>
      <w:r w:rsidRPr="008F6ADE">
        <w:rPr>
          <w:bCs/>
        </w:rPr>
        <w:t>Z dôvodu optimalizácie práce a skvalitnenia ponuky bude snahou zariadenia LÚČ získať  certifi</w:t>
      </w:r>
      <w:r>
        <w:rPr>
          <w:bCs/>
        </w:rPr>
        <w:t>kát manažérstva kvality ISO 9001</w:t>
      </w:r>
      <w:r w:rsidRPr="008F6ADE">
        <w:rPr>
          <w:bCs/>
        </w:rPr>
        <w:t xml:space="preserve"> a </w:t>
      </w:r>
      <w:r w:rsidRPr="008F6ADE">
        <w:t xml:space="preserve">zavedeného nových systémov práce a kontroly kvality.  </w:t>
      </w:r>
    </w:p>
    <w:p w:rsidR="00082D1E" w:rsidRPr="008F6ADE" w:rsidRDefault="00082D1E" w:rsidP="00082D1E">
      <w:pPr>
        <w:tabs>
          <w:tab w:val="left" w:pos="426"/>
        </w:tabs>
        <w:jc w:val="both"/>
        <w:rPr>
          <w:b/>
          <w:i/>
          <w:u w:val="single"/>
        </w:rPr>
      </w:pPr>
    </w:p>
    <w:p w:rsidR="00082D1E" w:rsidRPr="008F6ADE" w:rsidRDefault="00082D1E" w:rsidP="00082D1E">
      <w:pPr>
        <w:rPr>
          <w:b/>
          <w:i/>
          <w:u w:val="single"/>
        </w:rPr>
      </w:pPr>
      <w:r w:rsidRPr="008F6ADE">
        <w:rPr>
          <w:b/>
          <w:i/>
          <w:u w:val="single"/>
        </w:rPr>
        <w:t>Mimorozpočtové zdroje:</w:t>
      </w:r>
    </w:p>
    <w:p w:rsidR="00082D1E" w:rsidRPr="008F6ADE" w:rsidRDefault="00082D1E" w:rsidP="00082D1E">
      <w:pPr>
        <w:rPr>
          <w:b/>
          <w:u w:val="single"/>
        </w:rPr>
      </w:pPr>
    </w:p>
    <w:p w:rsidR="00082D1E" w:rsidRPr="008F6ADE" w:rsidRDefault="00082D1E" w:rsidP="00082D1E">
      <w:pPr>
        <w:jc w:val="both"/>
      </w:pPr>
      <w:r w:rsidRPr="008F6ADE">
        <w:t xml:space="preserve">Projekt Multifunkčné ihrisko – Žilina (z finančného daru Klubu ROTTARY Žilina)iska  </w:t>
      </w:r>
    </w:p>
    <w:p w:rsidR="00082D1E" w:rsidRPr="008F6ADE" w:rsidRDefault="00082D1E" w:rsidP="00082D1E">
      <w:pPr>
        <w:jc w:val="both"/>
      </w:pPr>
      <w:r w:rsidRPr="008F6ADE">
        <w:t>Projekt dotácie MPSVaR – oprava skriňových zostáv Žilina</w:t>
      </w:r>
    </w:p>
    <w:p w:rsidR="00082D1E" w:rsidRPr="008F6ADE" w:rsidRDefault="00082D1E" w:rsidP="00082D1E">
      <w:pPr>
        <w:jc w:val="both"/>
      </w:pPr>
      <w:r w:rsidRPr="008F6ADE">
        <w:t xml:space="preserve">Projekt nadácie Orange „Darujte Vianoce 2015“ a iná ponuka výziev </w:t>
      </w:r>
    </w:p>
    <w:p w:rsidR="00082D1E" w:rsidRPr="008F6ADE" w:rsidRDefault="00082D1E" w:rsidP="00082D1E">
      <w:pPr>
        <w:jc w:val="both"/>
      </w:pPr>
      <w:r w:rsidRPr="008F6ADE">
        <w:t>Nadácia Pontis – spoločenská miestnosť v Bytči-Hrabovom</w:t>
      </w:r>
    </w:p>
    <w:p w:rsidR="00082D1E" w:rsidRPr="008F6ADE" w:rsidRDefault="00082D1E" w:rsidP="00082D1E">
      <w:pPr>
        <w:jc w:val="both"/>
      </w:pPr>
      <w:r w:rsidRPr="008F6ADE">
        <w:t xml:space="preserve">21. ročník celoslovenského festivalu „Dni nádeje 2015“ </w:t>
      </w:r>
    </w:p>
    <w:p w:rsidR="00082D1E" w:rsidRPr="008F6ADE" w:rsidRDefault="00082D1E" w:rsidP="00082D1E">
      <w:pPr>
        <w:jc w:val="both"/>
      </w:pPr>
      <w:r w:rsidRPr="008F6ADE">
        <w:t xml:space="preserve">Nadácia Lúč -  rehabilitačné a ozdravné pobyty na Slovensku a  v Multifunkčnom dome Turie, ....   </w:t>
      </w:r>
    </w:p>
    <w:p w:rsidR="00082D1E" w:rsidRPr="008F6ADE" w:rsidRDefault="00082D1E" w:rsidP="00082D1E">
      <w:pPr>
        <w:jc w:val="both"/>
      </w:pPr>
      <w:r w:rsidRPr="008F6ADE">
        <w:t>Spolupráca s ŠKO Žilina a Mestským a Bábkovým divadlom Žilina, Mestskou krytou plavárňou Žilina</w:t>
      </w:r>
    </w:p>
    <w:p w:rsidR="00082D1E" w:rsidRPr="008F6ADE" w:rsidRDefault="00082D1E" w:rsidP="00082D1E">
      <w:pPr>
        <w:jc w:val="both"/>
      </w:pPr>
      <w:r w:rsidRPr="008F6ADE">
        <w:t>Grantové projekty bánk a iných inštitúcií...</w:t>
      </w:r>
    </w:p>
    <w:p w:rsidR="00082D1E" w:rsidRPr="008F6ADE" w:rsidRDefault="00082D1E" w:rsidP="00082D1E">
      <w:pPr>
        <w:jc w:val="both"/>
      </w:pPr>
    </w:p>
    <w:p w:rsidR="00082D1E" w:rsidRPr="008F6ADE" w:rsidRDefault="00082D1E" w:rsidP="00082D1E">
      <w:pPr>
        <w:jc w:val="both"/>
      </w:pPr>
    </w:p>
    <w:p w:rsidR="00082D1E" w:rsidRPr="008F6ADE" w:rsidRDefault="00082D1E" w:rsidP="00082D1E">
      <w:pPr>
        <w:tabs>
          <w:tab w:val="left" w:pos="426"/>
        </w:tabs>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82D1E" w:rsidRPr="008F6ADE" w:rsidTr="0098125D">
        <w:tc>
          <w:tcPr>
            <w:tcW w:w="9072" w:type="dxa"/>
            <w:shd w:val="clear" w:color="auto" w:fill="548DD4"/>
          </w:tcPr>
          <w:p w:rsidR="00082D1E" w:rsidRPr="008F6ADE" w:rsidRDefault="00082D1E" w:rsidP="0098125D">
            <w:pPr>
              <w:tabs>
                <w:tab w:val="left" w:pos="426"/>
              </w:tabs>
              <w:rPr>
                <w:b/>
              </w:rPr>
            </w:pPr>
            <w:r w:rsidRPr="008F6ADE">
              <w:rPr>
                <w:b/>
                <w:sz w:val="28"/>
              </w:rPr>
              <w:t xml:space="preserve">  </w:t>
            </w:r>
            <w:r w:rsidRPr="008F6ADE">
              <w:rPr>
                <w:b/>
                <w:sz w:val="28"/>
                <w:shd w:val="clear" w:color="auto" w:fill="548DD4"/>
              </w:rPr>
              <w:t xml:space="preserve">9.    </w:t>
            </w:r>
            <w:r w:rsidRPr="007079F1">
              <w:rPr>
                <w:b/>
                <w:caps/>
                <w:sz w:val="28"/>
                <w:shd w:val="clear" w:color="auto" w:fill="548DD4"/>
              </w:rPr>
              <w:t>Kontaktné údaje</w:t>
            </w:r>
          </w:p>
        </w:tc>
      </w:tr>
    </w:tbl>
    <w:p w:rsidR="00082D1E" w:rsidRPr="008F6ADE" w:rsidRDefault="00082D1E" w:rsidP="00082D1E"/>
    <w:p w:rsidR="00082D1E" w:rsidRPr="008F6ADE" w:rsidRDefault="00082D1E" w:rsidP="00082D1E">
      <w:r w:rsidRPr="008F6AD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7"/>
        <w:gridCol w:w="6120"/>
      </w:tblGrid>
      <w:tr w:rsidR="00082D1E" w:rsidRPr="008F6ADE" w:rsidTr="0098125D">
        <w:trPr>
          <w:trHeight w:val="537"/>
        </w:trPr>
        <w:tc>
          <w:tcPr>
            <w:tcW w:w="2967" w:type="dxa"/>
            <w:shd w:val="clear" w:color="auto" w:fill="548DD4"/>
          </w:tcPr>
          <w:p w:rsidR="00082D1E" w:rsidRPr="008F6ADE" w:rsidRDefault="00082D1E" w:rsidP="0098125D">
            <w:r w:rsidRPr="008F6ADE">
              <w:t>Názov</w:t>
            </w:r>
          </w:p>
        </w:tc>
        <w:tc>
          <w:tcPr>
            <w:tcW w:w="6120" w:type="dxa"/>
            <w:shd w:val="clear" w:color="auto" w:fill="548DD4"/>
          </w:tcPr>
          <w:p w:rsidR="00082D1E" w:rsidRPr="008F6ADE" w:rsidRDefault="00082D1E" w:rsidP="0098125D">
            <w:r w:rsidRPr="008F6ADE">
              <w:t>Domov sociálnych služieb, zariadenie podporovaného bývania, zariadenie núdzového bývania „LÚČ“</w:t>
            </w:r>
          </w:p>
        </w:tc>
      </w:tr>
      <w:tr w:rsidR="00082D1E" w:rsidRPr="008F6ADE" w:rsidTr="0098125D">
        <w:trPr>
          <w:trHeight w:val="261"/>
        </w:trPr>
        <w:tc>
          <w:tcPr>
            <w:tcW w:w="2967" w:type="dxa"/>
            <w:shd w:val="clear" w:color="auto" w:fill="B8CCE4"/>
          </w:tcPr>
          <w:p w:rsidR="00082D1E" w:rsidRPr="008F6ADE" w:rsidRDefault="00082D1E" w:rsidP="0098125D">
            <w:r w:rsidRPr="008F6ADE">
              <w:t>Sídlo</w:t>
            </w:r>
          </w:p>
        </w:tc>
        <w:tc>
          <w:tcPr>
            <w:tcW w:w="6120" w:type="dxa"/>
            <w:shd w:val="clear" w:color="auto" w:fill="B8CCE4"/>
          </w:tcPr>
          <w:p w:rsidR="00082D1E" w:rsidRDefault="00082D1E" w:rsidP="0098125D">
            <w:r w:rsidRPr="008F6ADE">
              <w:t>010 01  Žilina,  J. Kráľa č. 7</w:t>
            </w:r>
          </w:p>
          <w:p w:rsidR="00082D1E" w:rsidRPr="008F6ADE" w:rsidRDefault="00082D1E" w:rsidP="0098125D"/>
        </w:tc>
      </w:tr>
      <w:tr w:rsidR="00082D1E" w:rsidRPr="008F6ADE" w:rsidTr="0098125D">
        <w:trPr>
          <w:trHeight w:val="261"/>
        </w:trPr>
        <w:tc>
          <w:tcPr>
            <w:tcW w:w="2967" w:type="dxa"/>
            <w:shd w:val="clear" w:color="auto" w:fill="B8CCE4"/>
          </w:tcPr>
          <w:p w:rsidR="00082D1E" w:rsidRPr="008F6ADE" w:rsidRDefault="00082D1E" w:rsidP="0098125D">
            <w:r w:rsidRPr="008F6ADE">
              <w:t>Štatutárny zástupca</w:t>
            </w:r>
          </w:p>
        </w:tc>
        <w:tc>
          <w:tcPr>
            <w:tcW w:w="6120" w:type="dxa"/>
          </w:tcPr>
          <w:p w:rsidR="00082D1E" w:rsidRPr="008F6ADE" w:rsidRDefault="00082D1E" w:rsidP="0098125D">
            <w:r w:rsidRPr="008F6ADE">
              <w:t>Ing. Zuzana Žáková</w:t>
            </w:r>
          </w:p>
        </w:tc>
      </w:tr>
      <w:tr w:rsidR="00082D1E" w:rsidRPr="008F6ADE" w:rsidTr="0098125D">
        <w:trPr>
          <w:trHeight w:val="261"/>
        </w:trPr>
        <w:tc>
          <w:tcPr>
            <w:tcW w:w="2967" w:type="dxa"/>
            <w:shd w:val="clear" w:color="auto" w:fill="B8CCE4"/>
          </w:tcPr>
          <w:p w:rsidR="00082D1E" w:rsidRPr="008F6ADE" w:rsidRDefault="00082D1E" w:rsidP="0098125D">
            <w:r w:rsidRPr="008F6ADE">
              <w:t>Telefón/fax ŠZ</w:t>
            </w:r>
          </w:p>
        </w:tc>
        <w:tc>
          <w:tcPr>
            <w:tcW w:w="6120" w:type="dxa"/>
          </w:tcPr>
          <w:p w:rsidR="00082D1E" w:rsidRPr="008F6ADE" w:rsidRDefault="00082D1E" w:rsidP="0098125D">
            <w:r w:rsidRPr="008F6ADE">
              <w:t>041/7243496</w:t>
            </w:r>
          </w:p>
        </w:tc>
      </w:tr>
      <w:tr w:rsidR="00082D1E" w:rsidRPr="008F6ADE" w:rsidTr="0098125D">
        <w:trPr>
          <w:trHeight w:val="261"/>
        </w:trPr>
        <w:tc>
          <w:tcPr>
            <w:tcW w:w="2967" w:type="dxa"/>
            <w:shd w:val="clear" w:color="auto" w:fill="B8CCE4"/>
          </w:tcPr>
          <w:p w:rsidR="00082D1E" w:rsidRPr="008F6ADE" w:rsidRDefault="00082D1E" w:rsidP="0098125D">
            <w:r w:rsidRPr="008F6ADE">
              <w:t>E-mail ŠZ</w:t>
            </w:r>
          </w:p>
        </w:tc>
        <w:tc>
          <w:tcPr>
            <w:tcW w:w="6120" w:type="dxa"/>
          </w:tcPr>
          <w:p w:rsidR="00082D1E" w:rsidRPr="008F6ADE" w:rsidRDefault="00082D1E" w:rsidP="0098125D">
            <w:r w:rsidRPr="008F6ADE">
              <w:t>dssluczakova@vuczilina.sk</w:t>
            </w:r>
          </w:p>
        </w:tc>
      </w:tr>
      <w:tr w:rsidR="00082D1E" w:rsidRPr="008F6ADE" w:rsidTr="0098125D">
        <w:trPr>
          <w:trHeight w:val="261"/>
        </w:trPr>
        <w:tc>
          <w:tcPr>
            <w:tcW w:w="2967" w:type="dxa"/>
            <w:shd w:val="clear" w:color="auto" w:fill="B8CCE4"/>
          </w:tcPr>
          <w:p w:rsidR="00082D1E" w:rsidRPr="008F6ADE" w:rsidRDefault="00082D1E" w:rsidP="0098125D"/>
        </w:tc>
        <w:tc>
          <w:tcPr>
            <w:tcW w:w="6120" w:type="dxa"/>
          </w:tcPr>
          <w:p w:rsidR="00082D1E" w:rsidRPr="008F6ADE" w:rsidRDefault="00082D1E" w:rsidP="0098125D">
            <w:r w:rsidRPr="008F6ADE">
              <w:t>dsslucriaditel@vuczilina.sk</w:t>
            </w:r>
          </w:p>
        </w:tc>
      </w:tr>
      <w:tr w:rsidR="00082D1E" w:rsidRPr="008F6ADE" w:rsidTr="0098125D">
        <w:trPr>
          <w:trHeight w:val="261"/>
        </w:trPr>
        <w:tc>
          <w:tcPr>
            <w:tcW w:w="2967" w:type="dxa"/>
            <w:shd w:val="clear" w:color="auto" w:fill="B8CCE4"/>
          </w:tcPr>
          <w:p w:rsidR="00082D1E" w:rsidRPr="008F6ADE" w:rsidRDefault="00082D1E" w:rsidP="0098125D">
            <w:r w:rsidRPr="008F6ADE">
              <w:t>Mobil</w:t>
            </w:r>
          </w:p>
        </w:tc>
        <w:tc>
          <w:tcPr>
            <w:tcW w:w="6120" w:type="dxa"/>
          </w:tcPr>
          <w:p w:rsidR="00082D1E" w:rsidRPr="008F6ADE" w:rsidRDefault="00082D1E" w:rsidP="0098125D">
            <w:r w:rsidRPr="008F6ADE">
              <w:t>0905 571 882</w:t>
            </w:r>
          </w:p>
        </w:tc>
      </w:tr>
      <w:tr w:rsidR="00082D1E" w:rsidRPr="008F6ADE" w:rsidTr="0098125D">
        <w:trPr>
          <w:trHeight w:val="261"/>
        </w:trPr>
        <w:tc>
          <w:tcPr>
            <w:tcW w:w="2967" w:type="dxa"/>
            <w:shd w:val="clear" w:color="auto" w:fill="B8CCE4"/>
          </w:tcPr>
          <w:p w:rsidR="00082D1E" w:rsidRPr="008F6ADE" w:rsidRDefault="00082D1E" w:rsidP="0098125D">
            <w:r w:rsidRPr="008F6ADE">
              <w:t>Telefón zariadenie</w:t>
            </w:r>
          </w:p>
        </w:tc>
        <w:tc>
          <w:tcPr>
            <w:tcW w:w="6120" w:type="dxa"/>
          </w:tcPr>
          <w:p w:rsidR="00082D1E" w:rsidRPr="008F6ADE" w:rsidRDefault="00082D1E" w:rsidP="0098125D">
            <w:r w:rsidRPr="008F6ADE">
              <w:t>041/7234993</w:t>
            </w:r>
          </w:p>
        </w:tc>
      </w:tr>
      <w:tr w:rsidR="00082D1E" w:rsidRPr="008F6ADE" w:rsidTr="0098125D">
        <w:trPr>
          <w:trHeight w:val="261"/>
        </w:trPr>
        <w:tc>
          <w:tcPr>
            <w:tcW w:w="2967" w:type="dxa"/>
            <w:shd w:val="clear" w:color="auto" w:fill="B8CCE4"/>
          </w:tcPr>
          <w:p w:rsidR="00082D1E" w:rsidRPr="008F6ADE" w:rsidRDefault="00082D1E" w:rsidP="0098125D">
            <w:r w:rsidRPr="008F6ADE">
              <w:t>E-mail zariadenia</w:t>
            </w:r>
          </w:p>
        </w:tc>
        <w:tc>
          <w:tcPr>
            <w:tcW w:w="6120" w:type="dxa"/>
          </w:tcPr>
          <w:p w:rsidR="00082D1E" w:rsidRPr="008F6ADE" w:rsidRDefault="00082D1E" w:rsidP="0098125D">
            <w:r w:rsidRPr="008F6ADE">
              <w:t>dsszakrala@vuczilina.sk</w:t>
            </w:r>
          </w:p>
        </w:tc>
      </w:tr>
      <w:tr w:rsidR="00082D1E" w:rsidRPr="008F6ADE" w:rsidTr="0098125D">
        <w:trPr>
          <w:trHeight w:val="145"/>
        </w:trPr>
        <w:tc>
          <w:tcPr>
            <w:tcW w:w="2967" w:type="dxa"/>
            <w:shd w:val="clear" w:color="auto" w:fill="B8CCE4"/>
          </w:tcPr>
          <w:p w:rsidR="00082D1E" w:rsidRPr="008F6ADE" w:rsidRDefault="00082D1E" w:rsidP="0098125D">
            <w:r w:rsidRPr="008F6ADE">
              <w:t>Pracovisko Žilina-Strážov</w:t>
            </w:r>
          </w:p>
        </w:tc>
        <w:tc>
          <w:tcPr>
            <w:tcW w:w="6120" w:type="dxa"/>
            <w:shd w:val="clear" w:color="auto" w:fill="B8CCE4"/>
          </w:tcPr>
          <w:p w:rsidR="00082D1E" w:rsidRDefault="00082D1E" w:rsidP="0098125D">
            <w:r w:rsidRPr="008F6ADE">
              <w:t>010 04  Žilina-Strážov, A. Gazdu 484</w:t>
            </w:r>
          </w:p>
          <w:p w:rsidR="00082D1E" w:rsidRPr="008F6ADE" w:rsidRDefault="00082D1E" w:rsidP="0098125D"/>
        </w:tc>
      </w:tr>
      <w:tr w:rsidR="00082D1E" w:rsidRPr="008F6ADE" w:rsidTr="0098125D">
        <w:trPr>
          <w:trHeight w:val="131"/>
        </w:trPr>
        <w:tc>
          <w:tcPr>
            <w:tcW w:w="2967" w:type="dxa"/>
            <w:shd w:val="clear" w:color="auto" w:fill="B8CCE4"/>
          </w:tcPr>
          <w:p w:rsidR="00082D1E" w:rsidRPr="008F6ADE" w:rsidRDefault="00082D1E" w:rsidP="0098125D">
            <w:r w:rsidRPr="008F6ADE">
              <w:t>Telefón/fax</w:t>
            </w:r>
          </w:p>
        </w:tc>
        <w:tc>
          <w:tcPr>
            <w:tcW w:w="6120" w:type="dxa"/>
          </w:tcPr>
          <w:p w:rsidR="00082D1E" w:rsidRPr="008F6ADE" w:rsidRDefault="00082D1E" w:rsidP="0098125D">
            <w:r w:rsidRPr="008F6ADE">
              <w:t>041/5640130</w:t>
            </w:r>
          </w:p>
        </w:tc>
      </w:tr>
      <w:tr w:rsidR="00082D1E" w:rsidRPr="008F6ADE" w:rsidTr="0098125D">
        <w:trPr>
          <w:trHeight w:val="145"/>
        </w:trPr>
        <w:tc>
          <w:tcPr>
            <w:tcW w:w="2967" w:type="dxa"/>
            <w:shd w:val="clear" w:color="auto" w:fill="B8CCE4"/>
          </w:tcPr>
          <w:p w:rsidR="00082D1E" w:rsidRPr="008F6ADE" w:rsidRDefault="00082D1E" w:rsidP="0098125D">
            <w:r w:rsidRPr="008F6ADE">
              <w:t>E-mail</w:t>
            </w:r>
          </w:p>
        </w:tc>
        <w:tc>
          <w:tcPr>
            <w:tcW w:w="6120" w:type="dxa"/>
          </w:tcPr>
          <w:p w:rsidR="00082D1E" w:rsidRPr="008F6ADE" w:rsidRDefault="00082D1E" w:rsidP="0098125D">
            <w:r w:rsidRPr="008F6ADE">
              <w:t>dssluc@gmail.com</w:t>
            </w:r>
          </w:p>
        </w:tc>
      </w:tr>
      <w:tr w:rsidR="00082D1E" w:rsidRPr="008F6ADE" w:rsidTr="0098125D">
        <w:trPr>
          <w:trHeight w:val="145"/>
        </w:trPr>
        <w:tc>
          <w:tcPr>
            <w:tcW w:w="2967" w:type="dxa"/>
            <w:shd w:val="clear" w:color="auto" w:fill="B8CCE4"/>
          </w:tcPr>
          <w:p w:rsidR="00082D1E" w:rsidRPr="008F6ADE" w:rsidRDefault="00082D1E" w:rsidP="0098125D">
            <w:r w:rsidRPr="008F6ADE">
              <w:t>Pracovisko Bytča- Hrabové</w:t>
            </w:r>
          </w:p>
        </w:tc>
        <w:tc>
          <w:tcPr>
            <w:tcW w:w="6120" w:type="dxa"/>
            <w:shd w:val="clear" w:color="auto" w:fill="B8CCE4"/>
          </w:tcPr>
          <w:p w:rsidR="00082D1E" w:rsidRPr="008F6ADE" w:rsidRDefault="00082D1E" w:rsidP="0098125D">
            <w:r w:rsidRPr="008F6ADE">
              <w:t>014 01 Bytča-Hrabové 20</w:t>
            </w:r>
            <w:r>
              <w:t>4</w:t>
            </w:r>
          </w:p>
        </w:tc>
      </w:tr>
      <w:tr w:rsidR="00082D1E" w:rsidRPr="008F6ADE" w:rsidTr="0098125D">
        <w:trPr>
          <w:trHeight w:val="131"/>
        </w:trPr>
        <w:tc>
          <w:tcPr>
            <w:tcW w:w="2967" w:type="dxa"/>
            <w:shd w:val="clear" w:color="auto" w:fill="B8CCE4"/>
          </w:tcPr>
          <w:p w:rsidR="00082D1E" w:rsidRPr="008F6ADE" w:rsidRDefault="00082D1E" w:rsidP="0098125D">
            <w:r w:rsidRPr="008F6ADE">
              <w:t>Telefón</w:t>
            </w:r>
          </w:p>
        </w:tc>
        <w:tc>
          <w:tcPr>
            <w:tcW w:w="6120" w:type="dxa"/>
            <w:shd w:val="clear" w:color="auto" w:fill="FFFFFF"/>
          </w:tcPr>
          <w:p w:rsidR="00082D1E" w:rsidRPr="008F6ADE" w:rsidRDefault="00082D1E" w:rsidP="0098125D">
            <w:r w:rsidRPr="008F6ADE">
              <w:t>041/5533526</w:t>
            </w:r>
          </w:p>
        </w:tc>
      </w:tr>
      <w:tr w:rsidR="00082D1E" w:rsidRPr="008F6ADE" w:rsidTr="0098125D">
        <w:trPr>
          <w:trHeight w:val="122"/>
        </w:trPr>
        <w:tc>
          <w:tcPr>
            <w:tcW w:w="2967" w:type="dxa"/>
            <w:shd w:val="clear" w:color="auto" w:fill="B8CCE4"/>
          </w:tcPr>
          <w:p w:rsidR="00082D1E" w:rsidRPr="008F6ADE" w:rsidRDefault="00082D1E" w:rsidP="0098125D">
            <w:r w:rsidRPr="008F6ADE">
              <w:t>Telefón zdravotný úsek</w:t>
            </w:r>
          </w:p>
        </w:tc>
        <w:tc>
          <w:tcPr>
            <w:tcW w:w="6120" w:type="dxa"/>
          </w:tcPr>
          <w:p w:rsidR="00082D1E" w:rsidRPr="008F6ADE" w:rsidRDefault="00082D1E" w:rsidP="0098125D">
            <w:r w:rsidRPr="008F6ADE">
              <w:t>041/5533901</w:t>
            </w:r>
          </w:p>
        </w:tc>
      </w:tr>
      <w:tr w:rsidR="00082D1E" w:rsidRPr="008F6ADE" w:rsidTr="0098125D">
        <w:trPr>
          <w:trHeight w:val="131"/>
        </w:trPr>
        <w:tc>
          <w:tcPr>
            <w:tcW w:w="2967" w:type="dxa"/>
            <w:shd w:val="clear" w:color="auto" w:fill="B8CCE4"/>
          </w:tcPr>
          <w:p w:rsidR="00082D1E" w:rsidRPr="008F6ADE" w:rsidRDefault="00082D1E" w:rsidP="0098125D">
            <w:r w:rsidRPr="008F6ADE">
              <w:t>E-mail</w:t>
            </w:r>
          </w:p>
        </w:tc>
        <w:tc>
          <w:tcPr>
            <w:tcW w:w="6120" w:type="dxa"/>
          </w:tcPr>
          <w:p w:rsidR="00082D1E" w:rsidRPr="008F6ADE" w:rsidRDefault="00082D1E" w:rsidP="0098125D">
            <w:r w:rsidRPr="008F6ADE">
              <w:t>sucnikova@vuczilina.sk</w:t>
            </w:r>
          </w:p>
        </w:tc>
      </w:tr>
    </w:tbl>
    <w:p w:rsidR="00082D1E" w:rsidRPr="008F6ADE" w:rsidRDefault="00082D1E" w:rsidP="00082D1E">
      <w:pPr>
        <w:shd w:val="clear" w:color="auto" w:fill="FFFFFF"/>
      </w:pPr>
    </w:p>
    <w:p w:rsidR="00082D1E" w:rsidRPr="008F6ADE" w:rsidRDefault="00082D1E" w:rsidP="00082D1E">
      <w:pPr>
        <w:shd w:val="clear" w:color="auto" w:fill="FFFFFF"/>
      </w:pPr>
    </w:p>
    <w:p w:rsidR="00082D1E" w:rsidRPr="008F6ADE" w:rsidRDefault="00082D1E" w:rsidP="00082D1E">
      <w:pPr>
        <w:shd w:val="clear" w:color="auto" w:fill="FFFFFF"/>
      </w:pPr>
    </w:p>
    <w:p w:rsidR="00082D1E" w:rsidRPr="008F6ADE" w:rsidRDefault="00082D1E" w:rsidP="00082D1E">
      <w:pPr>
        <w:shd w:val="clear" w:color="auto" w:fill="FFFFFF"/>
      </w:pPr>
    </w:p>
    <w:p w:rsidR="00082D1E" w:rsidRPr="008F6ADE" w:rsidRDefault="00082D1E" w:rsidP="00082D1E">
      <w:pPr>
        <w:shd w:val="clear" w:color="auto" w:fill="FFFFFF"/>
      </w:pPr>
    </w:p>
    <w:p w:rsidR="00082D1E" w:rsidRPr="008F6ADE" w:rsidRDefault="00082D1E" w:rsidP="00082D1E">
      <w:pPr>
        <w:shd w:val="clear" w:color="auto" w:fill="FFFFFF"/>
      </w:pPr>
    </w:p>
    <w:p w:rsidR="00082D1E" w:rsidRPr="008F6ADE" w:rsidRDefault="00082D1E" w:rsidP="00082D1E">
      <w:pPr>
        <w:shd w:val="clear" w:color="auto" w:fill="FFFFFF"/>
      </w:pPr>
    </w:p>
    <w:p w:rsidR="00082D1E" w:rsidRPr="008F6ADE" w:rsidRDefault="00082D1E" w:rsidP="00082D1E">
      <w:pPr>
        <w:shd w:val="clear" w:color="auto" w:fill="FFFFFF"/>
      </w:pPr>
    </w:p>
    <w:p w:rsidR="00082D1E" w:rsidRPr="008F6ADE" w:rsidRDefault="00082D1E" w:rsidP="00082D1E">
      <w:pPr>
        <w:shd w:val="clear" w:color="auto" w:fill="FFFFFF"/>
      </w:pPr>
    </w:p>
    <w:p w:rsidR="00082D1E" w:rsidRPr="008F6ADE" w:rsidRDefault="00082D1E" w:rsidP="00082D1E">
      <w:pPr>
        <w:shd w:val="clear" w:color="auto" w:fill="FFFFFF"/>
      </w:pPr>
    </w:p>
    <w:p w:rsidR="00082D1E" w:rsidRPr="008F6ADE" w:rsidRDefault="00082D1E" w:rsidP="00082D1E">
      <w:pPr>
        <w:shd w:val="clear" w:color="auto" w:fill="FFFFFF"/>
      </w:pPr>
    </w:p>
    <w:p w:rsidR="00082D1E" w:rsidRPr="008F6ADE" w:rsidRDefault="00082D1E" w:rsidP="00082D1E">
      <w:pPr>
        <w:shd w:val="clear" w:color="auto" w:fill="FFFFFF"/>
      </w:pPr>
    </w:p>
    <w:sectPr w:rsidR="00082D1E" w:rsidRPr="008F6ADE" w:rsidSect="006E14FB">
      <w:headerReference w:type="default" r:id="rId11"/>
      <w:footerReference w:type="default" r:id="rId12"/>
      <w:pgSz w:w="12240" w:h="15840"/>
      <w:pgMar w:top="1417" w:right="1417" w:bottom="1417" w:left="1417"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770" w:rsidRDefault="00FB2770" w:rsidP="006E14FB">
      <w:r>
        <w:separator/>
      </w:r>
    </w:p>
  </w:endnote>
  <w:endnote w:type="continuationSeparator" w:id="1">
    <w:p w:rsidR="00FB2770" w:rsidRDefault="00FB2770" w:rsidP="006E14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ItalicMT">
    <w:altName w:val="Arabic Typesetting"/>
    <w:panose1 w:val="00000000000000000000"/>
    <w:charset w:val="00"/>
    <w:family w:val="script"/>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518"/>
      <w:docPartObj>
        <w:docPartGallery w:val="Page Numbers (Bottom of Page)"/>
        <w:docPartUnique/>
      </w:docPartObj>
    </w:sdtPr>
    <w:sdtContent>
      <w:p w:rsidR="006E14FB" w:rsidRDefault="006E14FB">
        <w:pPr>
          <w:pStyle w:val="Pta"/>
          <w:jc w:val="right"/>
        </w:pPr>
        <w:fldSimple w:instr=" PAGE   \* MERGEFORMAT ">
          <w:r>
            <w:rPr>
              <w:noProof/>
            </w:rPr>
            <w:t>2</w:t>
          </w:r>
        </w:fldSimple>
      </w:p>
    </w:sdtContent>
  </w:sdt>
  <w:p w:rsidR="006E14FB" w:rsidRDefault="006E14F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770" w:rsidRDefault="00FB2770" w:rsidP="006E14FB">
      <w:r>
        <w:separator/>
      </w:r>
    </w:p>
  </w:footnote>
  <w:footnote w:type="continuationSeparator" w:id="1">
    <w:p w:rsidR="00FB2770" w:rsidRDefault="00FB2770" w:rsidP="006E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FB" w:rsidRDefault="006E14FB">
    <w:pPr>
      <w:pStyle w:val="Hlavika"/>
    </w:pPr>
  </w:p>
  <w:p w:rsidR="006E14FB" w:rsidRDefault="006E14FB">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812"/>
    <w:multiLevelType w:val="hybridMultilevel"/>
    <w:tmpl w:val="29D8CB6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1EC67B6"/>
    <w:multiLevelType w:val="hybridMultilevel"/>
    <w:tmpl w:val="F65E160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BA086B"/>
    <w:multiLevelType w:val="multilevel"/>
    <w:tmpl w:val="4AF87410"/>
    <w:styleLink w:val="WW8Num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
    <w:nsid w:val="0E172D59"/>
    <w:multiLevelType w:val="multilevel"/>
    <w:tmpl w:val="BDDE9922"/>
    <w:styleLink w:val="WW8Num8"/>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
    <w:nsid w:val="0FBB3640"/>
    <w:multiLevelType w:val="hybridMultilevel"/>
    <w:tmpl w:val="08C4C2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F82634F"/>
    <w:multiLevelType w:val="hybridMultilevel"/>
    <w:tmpl w:val="DC1CD3C6"/>
    <w:lvl w:ilvl="0" w:tplc="041B000F">
      <w:start w:val="6"/>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3E12B33"/>
    <w:multiLevelType w:val="hybridMultilevel"/>
    <w:tmpl w:val="F212614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6180DBE"/>
    <w:multiLevelType w:val="hybridMultilevel"/>
    <w:tmpl w:val="AF5AA2A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8493ACA"/>
    <w:multiLevelType w:val="hybridMultilevel"/>
    <w:tmpl w:val="400A3E2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AE00C14"/>
    <w:multiLevelType w:val="hybridMultilevel"/>
    <w:tmpl w:val="0BCE61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2BA3E83"/>
    <w:multiLevelType w:val="hybridMultilevel"/>
    <w:tmpl w:val="C3EA98F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4BD630B"/>
    <w:multiLevelType w:val="hybridMultilevel"/>
    <w:tmpl w:val="AD08985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1BD38FE"/>
    <w:multiLevelType w:val="hybridMultilevel"/>
    <w:tmpl w:val="6D54CC1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6A7395F"/>
    <w:multiLevelType w:val="multilevel"/>
    <w:tmpl w:val="6B285EC4"/>
    <w:styleLink w:val="WW8Num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4">
    <w:nsid w:val="49157165"/>
    <w:multiLevelType w:val="hybridMultilevel"/>
    <w:tmpl w:val="06EAA10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B2E6138"/>
    <w:multiLevelType w:val="hybridMultilevel"/>
    <w:tmpl w:val="CAF83F9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1AC4890"/>
    <w:multiLevelType w:val="hybridMultilevel"/>
    <w:tmpl w:val="1AEE917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27B52C1"/>
    <w:multiLevelType w:val="hybridMultilevel"/>
    <w:tmpl w:val="D4C4E01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E2B3D09"/>
    <w:multiLevelType w:val="hybridMultilevel"/>
    <w:tmpl w:val="C6AE841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72A86ADD"/>
    <w:multiLevelType w:val="multilevel"/>
    <w:tmpl w:val="DB447E88"/>
    <w:lvl w:ilvl="0">
      <w:start w:val="1"/>
      <w:numFmt w:val="bullet"/>
      <w:lvlText w:val=""/>
      <w:lvlJc w:val="left"/>
      <w:rPr>
        <w:rFonts w:ascii="Wingdings" w:hAnsi="Wingdings" w:hint="default"/>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20">
    <w:nsid w:val="776E1343"/>
    <w:multiLevelType w:val="hybridMultilevel"/>
    <w:tmpl w:val="4CC6BA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8F40263"/>
    <w:multiLevelType w:val="hybridMultilevel"/>
    <w:tmpl w:val="986288C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C9F36CB"/>
    <w:multiLevelType w:val="hybridMultilevel"/>
    <w:tmpl w:val="8DB4CC08"/>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2"/>
  </w:num>
  <w:num w:numId="4">
    <w:abstractNumId w:val="3"/>
  </w:num>
  <w:num w:numId="5">
    <w:abstractNumId w:val="4"/>
  </w:num>
  <w:num w:numId="6">
    <w:abstractNumId w:val="5"/>
  </w:num>
  <w:num w:numId="7">
    <w:abstractNumId w:val="6"/>
  </w:num>
  <w:num w:numId="8">
    <w:abstractNumId w:val="1"/>
  </w:num>
  <w:num w:numId="9">
    <w:abstractNumId w:val="20"/>
  </w:num>
  <w:num w:numId="10">
    <w:abstractNumId w:val="19"/>
  </w:num>
  <w:num w:numId="11">
    <w:abstractNumId w:val="8"/>
  </w:num>
  <w:num w:numId="12">
    <w:abstractNumId w:val="11"/>
  </w:num>
  <w:num w:numId="13">
    <w:abstractNumId w:val="12"/>
  </w:num>
  <w:num w:numId="14">
    <w:abstractNumId w:val="21"/>
  </w:num>
  <w:num w:numId="15">
    <w:abstractNumId w:val="15"/>
  </w:num>
  <w:num w:numId="16">
    <w:abstractNumId w:val="10"/>
  </w:num>
  <w:num w:numId="17">
    <w:abstractNumId w:val="17"/>
  </w:num>
  <w:num w:numId="18">
    <w:abstractNumId w:val="22"/>
  </w:num>
  <w:num w:numId="19">
    <w:abstractNumId w:val="16"/>
  </w:num>
  <w:num w:numId="20">
    <w:abstractNumId w:val="9"/>
  </w:num>
  <w:num w:numId="21">
    <w:abstractNumId w:val="14"/>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82D1E"/>
    <w:rsid w:val="00082D1E"/>
    <w:rsid w:val="004816F9"/>
    <w:rsid w:val="006E14FB"/>
    <w:rsid w:val="006E157D"/>
    <w:rsid w:val="00AB3328"/>
    <w:rsid w:val="00FB277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82D1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082D1E"/>
    <w:pPr>
      <w:tabs>
        <w:tab w:val="center" w:pos="4536"/>
        <w:tab w:val="right" w:pos="9072"/>
      </w:tabs>
    </w:pPr>
  </w:style>
  <w:style w:type="character" w:customStyle="1" w:styleId="PtaChar">
    <w:name w:val="Päta Char"/>
    <w:basedOn w:val="Predvolenpsmoodseku"/>
    <w:link w:val="Pta"/>
    <w:uiPriority w:val="99"/>
    <w:rsid w:val="00082D1E"/>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082D1E"/>
    <w:rPr>
      <w:rFonts w:cs="Times New Roman"/>
    </w:rPr>
  </w:style>
  <w:style w:type="paragraph" w:customStyle="1" w:styleId="Odsekzoznamu1">
    <w:name w:val="Odsek zoznamu1"/>
    <w:basedOn w:val="Normlny"/>
    <w:uiPriority w:val="34"/>
    <w:qFormat/>
    <w:rsid w:val="00082D1E"/>
    <w:pPr>
      <w:ind w:left="708"/>
    </w:pPr>
  </w:style>
  <w:style w:type="paragraph" w:styleId="Normlnywebov">
    <w:name w:val="Normal (Web)"/>
    <w:basedOn w:val="Normlny"/>
    <w:uiPriority w:val="99"/>
    <w:rsid w:val="00082D1E"/>
    <w:pPr>
      <w:spacing w:before="100" w:beforeAutospacing="1" w:after="100" w:afterAutospacing="1"/>
    </w:pPr>
    <w:rPr>
      <w:lang w:val="cs-CZ" w:eastAsia="cs-CZ" w:bidi="si-LK"/>
    </w:rPr>
  </w:style>
  <w:style w:type="paragraph" w:styleId="Odsekzoznamu">
    <w:name w:val="List Paragraph"/>
    <w:basedOn w:val="Normlny"/>
    <w:uiPriority w:val="34"/>
    <w:qFormat/>
    <w:rsid w:val="00082D1E"/>
    <w:pPr>
      <w:ind w:left="708"/>
    </w:pPr>
  </w:style>
  <w:style w:type="paragraph" w:styleId="Nzov">
    <w:name w:val="Title"/>
    <w:basedOn w:val="Normlny"/>
    <w:link w:val="NzovChar"/>
    <w:uiPriority w:val="10"/>
    <w:qFormat/>
    <w:rsid w:val="00082D1E"/>
    <w:pPr>
      <w:jc w:val="center"/>
    </w:pPr>
    <w:rPr>
      <w:b/>
      <w:sz w:val="32"/>
      <w:szCs w:val="20"/>
      <w:u w:val="single"/>
    </w:rPr>
  </w:style>
  <w:style w:type="character" w:customStyle="1" w:styleId="NzovChar">
    <w:name w:val="Názov Char"/>
    <w:basedOn w:val="Predvolenpsmoodseku"/>
    <w:link w:val="Nzov"/>
    <w:uiPriority w:val="10"/>
    <w:rsid w:val="00082D1E"/>
    <w:rPr>
      <w:rFonts w:ascii="Times New Roman" w:eastAsia="Times New Roman" w:hAnsi="Times New Roman" w:cs="Times New Roman"/>
      <w:b/>
      <w:sz w:val="32"/>
      <w:szCs w:val="20"/>
      <w:u w:val="single"/>
      <w:lang w:eastAsia="sk-SK"/>
    </w:rPr>
  </w:style>
  <w:style w:type="paragraph" w:customStyle="1" w:styleId="Pismenka">
    <w:name w:val="Pismenka"/>
    <w:basedOn w:val="Zkladntext"/>
    <w:rsid w:val="00082D1E"/>
    <w:pPr>
      <w:tabs>
        <w:tab w:val="num" w:pos="426"/>
      </w:tabs>
      <w:spacing w:after="0"/>
      <w:ind w:left="426" w:hanging="426"/>
      <w:jc w:val="both"/>
    </w:pPr>
    <w:rPr>
      <w:b/>
      <w:sz w:val="18"/>
      <w:szCs w:val="20"/>
    </w:rPr>
  </w:style>
  <w:style w:type="paragraph" w:styleId="Zkladntext">
    <w:name w:val="Body Text"/>
    <w:basedOn w:val="Normlny"/>
    <w:link w:val="ZkladntextChar"/>
    <w:uiPriority w:val="99"/>
    <w:rsid w:val="00082D1E"/>
    <w:pPr>
      <w:spacing w:after="120"/>
    </w:pPr>
  </w:style>
  <w:style w:type="character" w:customStyle="1" w:styleId="ZkladntextChar">
    <w:name w:val="Základný text Char"/>
    <w:basedOn w:val="Predvolenpsmoodseku"/>
    <w:link w:val="Zkladntext"/>
    <w:uiPriority w:val="99"/>
    <w:rsid w:val="00082D1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082D1E"/>
    <w:rPr>
      <w:color w:val="0000FF"/>
      <w:u w:val="single"/>
    </w:rPr>
  </w:style>
  <w:style w:type="paragraph" w:styleId="Hlavika">
    <w:name w:val="header"/>
    <w:basedOn w:val="Normlny"/>
    <w:link w:val="HlavikaChar"/>
    <w:uiPriority w:val="99"/>
    <w:rsid w:val="00082D1E"/>
    <w:pPr>
      <w:tabs>
        <w:tab w:val="center" w:pos="4536"/>
        <w:tab w:val="right" w:pos="9072"/>
      </w:tabs>
    </w:pPr>
  </w:style>
  <w:style w:type="character" w:customStyle="1" w:styleId="HlavikaChar">
    <w:name w:val="Hlavička Char"/>
    <w:basedOn w:val="Predvolenpsmoodseku"/>
    <w:link w:val="Hlavika"/>
    <w:uiPriority w:val="99"/>
    <w:rsid w:val="00082D1E"/>
    <w:rPr>
      <w:rFonts w:ascii="Times New Roman" w:eastAsia="Times New Roman" w:hAnsi="Times New Roman" w:cs="Times New Roman"/>
      <w:sz w:val="24"/>
      <w:szCs w:val="24"/>
      <w:lang w:eastAsia="sk-SK"/>
    </w:rPr>
  </w:style>
  <w:style w:type="paragraph" w:customStyle="1" w:styleId="Standard">
    <w:name w:val="Standard"/>
    <w:rsid w:val="00082D1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indent">
    <w:name w:val="Text body indent"/>
    <w:basedOn w:val="Standard"/>
    <w:rsid w:val="00082D1E"/>
    <w:pPr>
      <w:ind w:left="567"/>
      <w:jc w:val="both"/>
    </w:pPr>
    <w:rPr>
      <w:b/>
      <w:sz w:val="28"/>
    </w:rPr>
  </w:style>
  <w:style w:type="table" w:styleId="Mriekatabuky">
    <w:name w:val="Table Grid"/>
    <w:basedOn w:val="Normlnatabuka"/>
    <w:uiPriority w:val="59"/>
    <w:rsid w:val="00082D1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2D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bubliny">
    <w:name w:val="Balloon Text"/>
    <w:basedOn w:val="Normlny"/>
    <w:link w:val="TextbublinyChar"/>
    <w:uiPriority w:val="99"/>
    <w:rsid w:val="00082D1E"/>
    <w:rPr>
      <w:rFonts w:ascii="Tahoma" w:hAnsi="Tahoma"/>
      <w:sz w:val="16"/>
      <w:szCs w:val="16"/>
    </w:rPr>
  </w:style>
  <w:style w:type="character" w:customStyle="1" w:styleId="TextbublinyChar">
    <w:name w:val="Text bubliny Char"/>
    <w:basedOn w:val="Predvolenpsmoodseku"/>
    <w:link w:val="Textbubliny"/>
    <w:uiPriority w:val="99"/>
    <w:rsid w:val="00082D1E"/>
    <w:rPr>
      <w:rFonts w:ascii="Tahoma" w:eastAsia="Times New Roman" w:hAnsi="Tahoma" w:cs="Times New Roman"/>
      <w:sz w:val="16"/>
      <w:szCs w:val="16"/>
      <w:lang w:eastAsia="sk-SK"/>
    </w:rPr>
  </w:style>
  <w:style w:type="numbering" w:customStyle="1" w:styleId="WW8Num7">
    <w:name w:val="WW8Num7"/>
    <w:rsid w:val="00082D1E"/>
    <w:pPr>
      <w:numPr>
        <w:numId w:val="3"/>
      </w:numPr>
    </w:pPr>
  </w:style>
  <w:style w:type="numbering" w:customStyle="1" w:styleId="WW8Num8">
    <w:name w:val="WW8Num8"/>
    <w:rsid w:val="00082D1E"/>
    <w:pPr>
      <w:numPr>
        <w:numId w:val="4"/>
      </w:numPr>
    </w:pPr>
  </w:style>
  <w:style w:type="numbering" w:customStyle="1" w:styleId="WW8Num6">
    <w:name w:val="WW8Num6"/>
    <w:rsid w:val="00082D1E"/>
    <w:pPr>
      <w:numPr>
        <w:numId w:val="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ItalicMT">
    <w:altName w:val="Arabic Typesetting"/>
    <w:panose1 w:val="00000000000000000000"/>
    <w:charset w:val="00"/>
    <w:family w:val="script"/>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D4519"/>
    <w:rsid w:val="00BD4519"/>
    <w:rsid w:val="00CC21C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93067647DA994AB39E1ECF1EB7B26BB5">
    <w:name w:val="93067647DA994AB39E1ECF1EB7B26BB5"/>
    <w:rsid w:val="00BD45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6256</Words>
  <Characters>35660</Characters>
  <Application>Microsoft Office Word</Application>
  <DocSecurity>0</DocSecurity>
  <Lines>297</Lines>
  <Paragraphs>83</Paragraphs>
  <ScaleCrop>false</ScaleCrop>
  <Company/>
  <LinksUpToDate>false</LinksUpToDate>
  <CharactersWithSpaces>41833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2015-05-22T13:20:00Z</cp:lastPrinted>
  <dcterms:created xsi:type="dcterms:W3CDTF">2015-05-22T12:57:00Z</dcterms:created>
  <dcterms:modified xsi:type="dcterms:W3CDTF">2015-05-22T13:24:00Z</dcterms:modified>
</cp:coreProperties>
</file>